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C1E0" w14:textId="371C7BEE" w:rsidR="00E00DF6" w:rsidRPr="00BB1626" w:rsidRDefault="00E00DF6" w:rsidP="00BB1626">
      <w:pPr>
        <w:pStyle w:val="Cm"/>
        <w:rPr>
          <w:b/>
          <w:bCs/>
        </w:rPr>
      </w:pPr>
      <w:r w:rsidRPr="00BB1626">
        <w:rPr>
          <w:b/>
          <w:bCs/>
        </w:rPr>
        <w:t>Adatvédelmi tájékoztató</w:t>
      </w:r>
      <w:r w:rsidR="007D5191">
        <w:rPr>
          <w:b/>
          <w:bCs/>
        </w:rPr>
        <w:t xml:space="preserve"> - </w:t>
      </w:r>
      <w:r w:rsidR="007D5191" w:rsidRPr="00BB1626">
        <w:t>Kamerarendszer</w:t>
      </w:r>
    </w:p>
    <w:p w14:paraId="10C74EB7" w14:textId="77777777" w:rsidR="00316EF9" w:rsidRPr="00BB1626" w:rsidRDefault="00F617BB" w:rsidP="00BB1626">
      <w:pPr>
        <w:pStyle w:val="Alcm"/>
      </w:pPr>
      <w:r w:rsidRPr="00BB1626">
        <w:t>a</w:t>
      </w:r>
      <w:r w:rsidR="00316EF9" w:rsidRPr="00BB1626">
        <w:t>z EU 2016/679 rendelet</w:t>
      </w:r>
      <w:r w:rsidRPr="00BB1626">
        <w:t>e</w:t>
      </w:r>
      <w:r w:rsidR="00316EF9" w:rsidRPr="00BB1626">
        <w:t xml:space="preserve"> alapján</w:t>
      </w:r>
    </w:p>
    <w:p w14:paraId="571F672E" w14:textId="30260649" w:rsidR="00EB6945" w:rsidRPr="00BB1626" w:rsidRDefault="00EB6945" w:rsidP="00BB1626">
      <w:pPr>
        <w:pStyle w:val="Cmsor2"/>
      </w:pPr>
      <w:bookmarkStart w:id="0" w:name="bookmark2"/>
      <w:r w:rsidRPr="00BB1626">
        <w:t>Az adatkezelő</w:t>
      </w:r>
      <w:bookmarkEnd w:id="0"/>
    </w:p>
    <w:p w14:paraId="7B8E1C6B" w14:textId="77777777" w:rsidR="001A0C20" w:rsidRDefault="001A0C20" w:rsidP="001A0C20">
      <w:pPr>
        <w:keepNext/>
        <w:tabs>
          <w:tab w:val="left" w:pos="2835"/>
        </w:tabs>
        <w:spacing w:after="0"/>
        <w:ind w:left="1134"/>
        <w:rPr>
          <w:color w:val="000000"/>
          <w:shd w:val="clear" w:color="auto" w:fill="FFFFFF"/>
        </w:rPr>
      </w:pPr>
      <w:r>
        <w:rPr>
          <w:color w:val="000000"/>
          <w:shd w:val="clear" w:color="auto" w:fill="FFFFFF"/>
        </w:rPr>
        <w:t>Név:</w:t>
      </w:r>
      <w:r>
        <w:rPr>
          <w:color w:val="000000"/>
          <w:shd w:val="clear" w:color="auto" w:fill="FFFFFF"/>
        </w:rPr>
        <w:tab/>
      </w:r>
      <w:r w:rsidRPr="009C255E">
        <w:rPr>
          <w:b/>
          <w:bCs/>
          <w:noProof/>
          <w:color w:val="000000"/>
          <w:shd w:val="clear" w:color="auto" w:fill="FFFFFF"/>
        </w:rPr>
        <w:t>Solymári Óvoda-Bölcsőde</w:t>
      </w:r>
    </w:p>
    <w:p w14:paraId="15E53587" w14:textId="77777777" w:rsidR="001A0C20" w:rsidRDefault="001A0C20" w:rsidP="001A0C20">
      <w:pPr>
        <w:keepNext/>
        <w:tabs>
          <w:tab w:val="left" w:pos="2835"/>
        </w:tabs>
        <w:spacing w:after="0"/>
        <w:ind w:left="1134"/>
        <w:rPr>
          <w:color w:val="000000"/>
          <w:shd w:val="clear" w:color="auto" w:fill="FFFFFF"/>
        </w:rPr>
      </w:pPr>
      <w:r>
        <w:rPr>
          <w:color w:val="000000"/>
          <w:shd w:val="clear" w:color="auto" w:fill="FFFFFF"/>
        </w:rPr>
        <w:t>Cím:</w:t>
      </w:r>
      <w:r>
        <w:rPr>
          <w:color w:val="000000"/>
          <w:shd w:val="clear" w:color="auto" w:fill="FFFFFF"/>
        </w:rPr>
        <w:tab/>
      </w:r>
      <w:r w:rsidRPr="009C255E">
        <w:rPr>
          <w:noProof/>
          <w:color w:val="000000"/>
          <w:shd w:val="clear" w:color="auto" w:fill="FFFFFF"/>
        </w:rPr>
        <w:t>2083 Solymár, Váci Mihály utca 26.</w:t>
      </w:r>
    </w:p>
    <w:p w14:paraId="15432AE0" w14:textId="77777777" w:rsidR="001A0C20" w:rsidRDefault="001A0C20" w:rsidP="001A0C20">
      <w:pPr>
        <w:keepNext/>
        <w:tabs>
          <w:tab w:val="left" w:pos="2835"/>
        </w:tabs>
        <w:spacing w:after="0"/>
        <w:ind w:left="1134"/>
        <w:rPr>
          <w:color w:val="000000"/>
          <w:shd w:val="clear" w:color="auto" w:fill="FFFFFF"/>
        </w:rPr>
      </w:pPr>
      <w:r>
        <w:rPr>
          <w:color w:val="000000"/>
          <w:shd w:val="clear" w:color="auto" w:fill="FFFFFF"/>
        </w:rPr>
        <w:t>Adószám:</w:t>
      </w:r>
      <w:r>
        <w:rPr>
          <w:color w:val="000000"/>
          <w:shd w:val="clear" w:color="auto" w:fill="FFFFFF"/>
        </w:rPr>
        <w:tab/>
      </w:r>
      <w:r w:rsidRPr="009C255E">
        <w:rPr>
          <w:noProof/>
          <w:color w:val="000000"/>
          <w:shd w:val="clear" w:color="auto" w:fill="FFFFFF"/>
        </w:rPr>
        <w:t>15565622-2-13</w:t>
      </w:r>
    </w:p>
    <w:p w14:paraId="4CD09B02" w14:textId="77777777" w:rsidR="001A0C20" w:rsidRDefault="001A0C20" w:rsidP="001A0C20">
      <w:pPr>
        <w:keepNext/>
        <w:tabs>
          <w:tab w:val="left" w:pos="2835"/>
        </w:tabs>
        <w:spacing w:after="0"/>
        <w:ind w:left="1134"/>
        <w:rPr>
          <w:color w:val="000000"/>
          <w:shd w:val="clear" w:color="auto" w:fill="FFFFFF"/>
        </w:rPr>
      </w:pPr>
      <w:r>
        <w:rPr>
          <w:color w:val="000000"/>
          <w:shd w:val="clear" w:color="auto" w:fill="FFFFFF"/>
        </w:rPr>
        <w:t>Képviseli:</w:t>
      </w:r>
      <w:r>
        <w:rPr>
          <w:color w:val="000000"/>
          <w:shd w:val="clear" w:color="auto" w:fill="FFFFFF"/>
        </w:rPr>
        <w:tab/>
      </w:r>
      <w:r w:rsidRPr="009C255E">
        <w:rPr>
          <w:noProof/>
          <w:color w:val="000000"/>
          <w:shd w:val="clear" w:color="auto" w:fill="FFFFFF"/>
        </w:rPr>
        <w:t>Marlokné Strack Regina</w:t>
      </w:r>
    </w:p>
    <w:p w14:paraId="79D76813" w14:textId="77777777" w:rsidR="001A0C20" w:rsidRDefault="001A0C20" w:rsidP="001A0C20">
      <w:pPr>
        <w:keepNext/>
        <w:tabs>
          <w:tab w:val="left" w:pos="2835"/>
        </w:tabs>
        <w:spacing w:after="0"/>
        <w:ind w:left="1134"/>
        <w:rPr>
          <w:color w:val="000000"/>
          <w:shd w:val="clear" w:color="auto" w:fill="FFFFFF"/>
        </w:rPr>
      </w:pPr>
      <w:r>
        <w:rPr>
          <w:color w:val="000000"/>
          <w:shd w:val="clear" w:color="auto" w:fill="FFFFFF"/>
        </w:rPr>
        <w:t>Email:</w:t>
      </w:r>
      <w:r>
        <w:rPr>
          <w:color w:val="000000"/>
          <w:shd w:val="clear" w:color="auto" w:fill="FFFFFF"/>
        </w:rPr>
        <w:tab/>
      </w:r>
      <w:r w:rsidRPr="009C255E">
        <w:rPr>
          <w:noProof/>
          <w:color w:val="000000"/>
          <w:shd w:val="clear" w:color="auto" w:fill="FFFFFF"/>
        </w:rPr>
        <w:t>solymariovi@solymariovi.t-online.hu</w:t>
      </w:r>
    </w:p>
    <w:p w14:paraId="57C0A4A0" w14:textId="4B9562B4" w:rsidR="001A0C20" w:rsidRPr="000F6FEF" w:rsidRDefault="001A0C20" w:rsidP="001A0C20">
      <w:pPr>
        <w:tabs>
          <w:tab w:val="left" w:pos="2835"/>
        </w:tabs>
        <w:spacing w:after="240"/>
        <w:ind w:left="1134"/>
      </w:pPr>
      <w:r w:rsidRPr="000F6FEF">
        <w:t>Telefon:</w:t>
      </w:r>
      <w:r w:rsidRPr="000F6FEF">
        <w:tab/>
      </w:r>
      <w:r>
        <w:rPr>
          <w:noProof/>
        </w:rPr>
        <w:t>06 26 560</w:t>
      </w:r>
      <w:r>
        <w:rPr>
          <w:noProof/>
        </w:rPr>
        <w:t> </w:t>
      </w:r>
      <w:r>
        <w:rPr>
          <w:noProof/>
        </w:rPr>
        <w:t>227</w:t>
      </w:r>
    </w:p>
    <w:p w14:paraId="55570F58" w14:textId="490758CB" w:rsidR="0015541A" w:rsidRPr="0015541A" w:rsidRDefault="0015541A" w:rsidP="00BB1626">
      <w:pPr>
        <w:pStyle w:val="Cmsor2"/>
      </w:pPr>
      <w:r w:rsidRPr="0015541A">
        <w:t>Kezelt adatok</w:t>
      </w:r>
    </w:p>
    <w:p w14:paraId="410544B8" w14:textId="41671901" w:rsidR="00EB6945" w:rsidRPr="00EB6945" w:rsidRDefault="00B523B6" w:rsidP="00E00DF6">
      <w:pPr>
        <w:pStyle w:val="Listaszerbekezds"/>
      </w:pPr>
      <w:bookmarkStart w:id="1" w:name="bookmark3"/>
      <w:r>
        <w:t>képmás</w:t>
      </w:r>
      <w:bookmarkEnd w:id="1"/>
    </w:p>
    <w:p w14:paraId="022A1BE4" w14:textId="67E878BA" w:rsidR="00EB6945" w:rsidRPr="00EB6945" w:rsidRDefault="00B523B6" w:rsidP="00E00DF6">
      <w:pPr>
        <w:pStyle w:val="Listaszerbekezds"/>
      </w:pPr>
      <w:r>
        <w:t xml:space="preserve">esetlegesen látható egyéb személyes adat, pl. </w:t>
      </w:r>
      <w:r w:rsidR="001A0C20">
        <w:t>viselkedés</w:t>
      </w:r>
      <w:r w:rsidR="00BB1626">
        <w:t>, látványból levonható következtetés</w:t>
      </w:r>
    </w:p>
    <w:p w14:paraId="18CE8FE2" w14:textId="6AC0FFA6" w:rsidR="00EB6945" w:rsidRPr="00EB6945" w:rsidRDefault="00EB6945" w:rsidP="00BB1626">
      <w:pPr>
        <w:pStyle w:val="Cmsor2"/>
      </w:pPr>
      <w:r w:rsidRPr="00E00DF6">
        <w:t>Adatfeldolgozók</w:t>
      </w:r>
    </w:p>
    <w:p w14:paraId="47728B78" w14:textId="60942968" w:rsidR="00EB6945" w:rsidRDefault="00EB6945" w:rsidP="00E00DF6">
      <w:pPr>
        <w:rPr>
          <w:lang w:val="hu" w:eastAsia="hu-HU"/>
        </w:rPr>
      </w:pPr>
      <w:r w:rsidRPr="00EB6945">
        <w:rPr>
          <w:lang w:val="hu" w:eastAsia="hu-HU"/>
        </w:rPr>
        <w:t>A</w:t>
      </w:r>
      <w:r w:rsidR="00E00DF6" w:rsidRPr="00EB6945">
        <w:rPr>
          <w:lang w:val="hu" w:eastAsia="hu-HU"/>
        </w:rPr>
        <w:t xml:space="preserve"> folyamatban </w:t>
      </w:r>
      <w:r w:rsidRPr="00EB6945">
        <w:rPr>
          <w:lang w:val="hu" w:eastAsia="hu-HU"/>
        </w:rPr>
        <w:t xml:space="preserve">adatfeldolgozók </w:t>
      </w:r>
      <w:r w:rsidR="00E00DF6">
        <w:rPr>
          <w:lang w:val="hu" w:eastAsia="hu-HU"/>
        </w:rPr>
        <w:t xml:space="preserve">nem </w:t>
      </w:r>
      <w:r w:rsidRPr="00EB6945">
        <w:rPr>
          <w:lang w:val="hu" w:eastAsia="hu-HU"/>
        </w:rPr>
        <w:t>vesznek rész</w:t>
      </w:r>
      <w:r w:rsidR="00E00DF6">
        <w:rPr>
          <w:lang w:val="hu" w:eastAsia="hu-HU"/>
        </w:rPr>
        <w:t>t</w:t>
      </w:r>
      <w:r w:rsidR="001A0C20">
        <w:rPr>
          <w:lang w:val="hu" w:eastAsia="hu-HU"/>
        </w:rPr>
        <w:t>, a karbantartó cég (</w:t>
      </w:r>
      <w:r w:rsidR="001A0C20" w:rsidRPr="001A0C20">
        <w:rPr>
          <w:lang w:val="hu" w:eastAsia="hu-HU"/>
        </w:rPr>
        <w:t xml:space="preserve">Global Komplex </w:t>
      </w:r>
      <w:proofErr w:type="spellStart"/>
      <w:r w:rsidR="001A0C20" w:rsidRPr="001A0C20">
        <w:rPr>
          <w:lang w:val="hu" w:eastAsia="hu-HU"/>
        </w:rPr>
        <w:t>Defense</w:t>
      </w:r>
      <w:proofErr w:type="spellEnd"/>
      <w:r w:rsidR="001A0C20" w:rsidRPr="001A0C20">
        <w:rPr>
          <w:lang w:val="hu" w:eastAsia="hu-HU"/>
        </w:rPr>
        <w:t xml:space="preserve"> System</w:t>
      </w:r>
      <w:r w:rsidR="001A0C20">
        <w:rPr>
          <w:lang w:val="hu" w:eastAsia="hu-HU"/>
        </w:rPr>
        <w:t xml:space="preserve"> Kft.) csak elvi hozzáférési lehetőséggel rendelkezik</w:t>
      </w:r>
      <w:r w:rsidR="00E00DF6">
        <w:rPr>
          <w:lang w:val="hu" w:eastAsia="hu-HU"/>
        </w:rPr>
        <w:t>.</w:t>
      </w:r>
    </w:p>
    <w:p w14:paraId="2D9D4489" w14:textId="34B14B89" w:rsidR="00EB6945" w:rsidRPr="00EB6945" w:rsidRDefault="00EB6945" w:rsidP="00BB1626">
      <w:pPr>
        <w:pStyle w:val="Cmsor2"/>
      </w:pPr>
      <w:r w:rsidRPr="00E00DF6">
        <w:t xml:space="preserve">Adatvédelmi </w:t>
      </w:r>
      <w:r w:rsidR="00E00DF6">
        <w:t>tisztviselő</w:t>
      </w:r>
    </w:p>
    <w:p w14:paraId="272813B8" w14:textId="317E34AE" w:rsidR="00816D86" w:rsidRDefault="00816D86" w:rsidP="00816D86">
      <w:pPr>
        <w:keepNext/>
        <w:spacing w:after="0" w:line="288" w:lineRule="auto"/>
        <w:rPr>
          <w:lang w:val="hu" w:eastAsia="hu-HU"/>
        </w:rPr>
      </w:pPr>
      <w:r w:rsidRPr="00F617BB">
        <w:rPr>
          <w:lang w:val="hu" w:eastAsia="hu-HU"/>
        </w:rPr>
        <w:t>A</w:t>
      </w:r>
      <w:r>
        <w:rPr>
          <w:lang w:val="hu" w:eastAsia="hu-HU"/>
        </w:rPr>
        <w:t xml:space="preserve"> </w:t>
      </w:r>
      <w:r w:rsidR="00516A30">
        <w:rPr>
          <w:lang w:val="hu" w:eastAsia="hu-HU"/>
        </w:rPr>
        <w:t>jogszabályoknak</w:t>
      </w:r>
      <w:r>
        <w:rPr>
          <w:lang w:val="hu" w:eastAsia="hu-HU"/>
        </w:rPr>
        <w:t xml:space="preserve"> megfelelően a</w:t>
      </w:r>
      <w:r w:rsidRPr="00F617BB">
        <w:rPr>
          <w:lang w:val="hu" w:eastAsia="hu-HU"/>
        </w:rPr>
        <w:t xml:space="preserve"> </w:t>
      </w:r>
      <w:r w:rsidR="001A0C20" w:rsidRPr="001A0C20">
        <w:rPr>
          <w:lang w:val="hu" w:eastAsia="hu-HU"/>
        </w:rPr>
        <w:t>Solymári Óvoda-Bölcsőde</w:t>
      </w:r>
      <w:r w:rsidR="001A0C20" w:rsidRPr="001A0C20">
        <w:rPr>
          <w:lang w:val="hu" w:eastAsia="hu-HU"/>
        </w:rPr>
        <w:t xml:space="preserve"> </w:t>
      </w:r>
      <w:r w:rsidRPr="00F617BB">
        <w:rPr>
          <w:lang w:val="hu" w:eastAsia="hu-HU"/>
        </w:rPr>
        <w:t xml:space="preserve">adatvédelmi </w:t>
      </w:r>
      <w:r>
        <w:rPr>
          <w:lang w:val="hu" w:eastAsia="hu-HU"/>
        </w:rPr>
        <w:t>tisztviselőt</w:t>
      </w:r>
      <w:r w:rsidRPr="00F617BB">
        <w:rPr>
          <w:lang w:val="hu" w:eastAsia="hu-HU"/>
        </w:rPr>
        <w:t xml:space="preserve"> nevezett ki, akihez az adatkezeléssel kapcsolatban az alábbi</w:t>
      </w:r>
      <w:r>
        <w:rPr>
          <w:lang w:val="hu" w:eastAsia="hu-HU"/>
        </w:rPr>
        <w:t xml:space="preserve"> </w:t>
      </w:r>
      <w:r w:rsidRPr="00F617BB">
        <w:rPr>
          <w:lang w:val="hu" w:eastAsia="hu-HU"/>
        </w:rPr>
        <w:t>elérhetőségeken fordulhat:</w:t>
      </w:r>
    </w:p>
    <w:p w14:paraId="47894A3E" w14:textId="77777777" w:rsidR="00816D86" w:rsidRPr="001835DB" w:rsidRDefault="00816D86" w:rsidP="00816D86">
      <w:pPr>
        <w:tabs>
          <w:tab w:val="left" w:pos="2268"/>
        </w:tabs>
        <w:spacing w:after="0" w:line="288" w:lineRule="auto"/>
        <w:ind w:left="426"/>
        <w:rPr>
          <w:lang w:val="hu" w:eastAsia="hu-HU"/>
        </w:rPr>
      </w:pPr>
      <w:r>
        <w:rPr>
          <w:lang w:val="hu" w:eastAsia="hu-HU"/>
        </w:rPr>
        <w:t>neve:</w:t>
      </w:r>
      <w:r>
        <w:rPr>
          <w:lang w:val="hu" w:eastAsia="hu-HU"/>
        </w:rPr>
        <w:tab/>
        <w:t>Wancsakovszky Norbert</w:t>
      </w:r>
    </w:p>
    <w:p w14:paraId="78F2028A" w14:textId="15312BA9" w:rsidR="00816D86" w:rsidRPr="001835DB" w:rsidRDefault="00816D86" w:rsidP="00816D86">
      <w:pPr>
        <w:tabs>
          <w:tab w:val="left" w:pos="2268"/>
        </w:tabs>
        <w:spacing w:after="0" w:line="288" w:lineRule="auto"/>
        <w:ind w:left="426"/>
        <w:rPr>
          <w:lang w:val="hu" w:eastAsia="hu-HU"/>
        </w:rPr>
      </w:pPr>
      <w:r w:rsidRPr="001835DB">
        <w:rPr>
          <w:lang w:val="hu" w:eastAsia="hu-HU"/>
        </w:rPr>
        <w:t>e-mail címe:</w:t>
      </w:r>
      <w:r>
        <w:rPr>
          <w:lang w:val="hu" w:eastAsia="hu-HU"/>
        </w:rPr>
        <w:tab/>
      </w:r>
      <w:r w:rsidRPr="001835DB">
        <w:rPr>
          <w:lang w:val="hu" w:eastAsia="hu-HU"/>
        </w:rPr>
        <w:t>dpo@</w:t>
      </w:r>
      <w:r w:rsidR="00516A30">
        <w:rPr>
          <w:lang w:val="hu" w:eastAsia="hu-HU"/>
        </w:rPr>
        <w:t>solymar</w:t>
      </w:r>
      <w:r w:rsidRPr="001835DB">
        <w:rPr>
          <w:lang w:val="hu" w:eastAsia="hu-HU"/>
        </w:rPr>
        <w:t>.hu</w:t>
      </w:r>
    </w:p>
    <w:p w14:paraId="7758560D" w14:textId="336F70F8" w:rsidR="00816D86" w:rsidRPr="00F617BB" w:rsidRDefault="00816D86" w:rsidP="00816D86">
      <w:pPr>
        <w:tabs>
          <w:tab w:val="left" w:pos="2268"/>
        </w:tabs>
        <w:spacing w:after="80" w:line="288" w:lineRule="auto"/>
        <w:ind w:left="426"/>
        <w:rPr>
          <w:lang w:val="hu" w:eastAsia="hu-HU"/>
        </w:rPr>
      </w:pPr>
      <w:r w:rsidRPr="001835DB">
        <w:rPr>
          <w:lang w:val="hu" w:eastAsia="hu-HU"/>
        </w:rPr>
        <w:t>telefonszáma:</w:t>
      </w:r>
      <w:r>
        <w:rPr>
          <w:lang w:val="hu" w:eastAsia="hu-HU"/>
        </w:rPr>
        <w:tab/>
      </w:r>
      <w:r w:rsidRPr="001835DB">
        <w:rPr>
          <w:lang w:eastAsia="hu-HU"/>
        </w:rPr>
        <w:t xml:space="preserve">+36 </w:t>
      </w:r>
      <w:r w:rsidR="00516A30">
        <w:t>26 560 600</w:t>
      </w:r>
    </w:p>
    <w:p w14:paraId="3E96F592" w14:textId="77777777" w:rsidR="00EB6945" w:rsidRPr="00EB6945" w:rsidRDefault="00EB6945" w:rsidP="00BB1626">
      <w:pPr>
        <w:pStyle w:val="Cmsor2"/>
      </w:pPr>
      <w:r w:rsidRPr="00E00DF6">
        <w:t>Az adatkezelés célja és jogalapja</w:t>
      </w:r>
    </w:p>
    <w:p w14:paraId="4057A806" w14:textId="498C889E" w:rsidR="00EB6945" w:rsidRPr="00EB6945" w:rsidRDefault="00816D86" w:rsidP="0015541A">
      <w:pPr>
        <w:rPr>
          <w:lang w:val="hu" w:eastAsia="hu-HU"/>
        </w:rPr>
      </w:pPr>
      <w:r w:rsidRPr="00816D86">
        <w:rPr>
          <w:lang w:val="hu" w:eastAsia="hu-HU"/>
        </w:rPr>
        <w:t>Az Ön képmását, illetve egyéb, a felvételeken látható adatait a</w:t>
      </w:r>
      <w:r w:rsidR="001A0C20">
        <w:rPr>
          <w:lang w:val="hu" w:eastAsia="hu-HU"/>
        </w:rPr>
        <w:t xml:space="preserve">z </w:t>
      </w:r>
      <w:proofErr w:type="gramStart"/>
      <w:r w:rsidR="001A0C20">
        <w:rPr>
          <w:lang w:val="hu" w:eastAsia="hu-HU"/>
        </w:rPr>
        <w:t>Óvoda</w:t>
      </w:r>
      <w:proofErr w:type="gramEnd"/>
      <w:r w:rsidR="001A0C20">
        <w:rPr>
          <w:lang w:val="hu" w:eastAsia="hu-HU"/>
        </w:rPr>
        <w:t xml:space="preserve"> mint közfeladatot ellátó szerv </w:t>
      </w:r>
      <w:r w:rsidRPr="00816D86">
        <w:rPr>
          <w:lang w:val="hu" w:eastAsia="hu-HU"/>
        </w:rPr>
        <w:t xml:space="preserve">kezeli </w:t>
      </w:r>
      <w:r w:rsidR="001A0C20">
        <w:rPr>
          <w:lang w:val="hu" w:eastAsia="hu-HU"/>
        </w:rPr>
        <w:t>(GDPR 6. cikk (1) e)</w:t>
      </w:r>
      <w:r w:rsidR="00B523B6" w:rsidRPr="00912A42">
        <w:rPr>
          <w:rFonts w:eastAsia="Calibri"/>
          <w:sz w:val="24"/>
          <w:szCs w:val="24"/>
        </w:rPr>
        <w:t>.</w:t>
      </w:r>
    </w:p>
    <w:p w14:paraId="1F1FA944" w14:textId="77777777" w:rsidR="00EB6945" w:rsidRPr="00EB6945" w:rsidRDefault="00EB6945" w:rsidP="00BB1626">
      <w:pPr>
        <w:pStyle w:val="Cmsor2"/>
      </w:pPr>
      <w:r w:rsidRPr="00E00DF6">
        <w:t>Személyes adatok címzettjei</w:t>
      </w:r>
    </w:p>
    <w:p w14:paraId="1CAD479C" w14:textId="3C18D0D8" w:rsidR="00EB6945" w:rsidRPr="00EB6945" w:rsidRDefault="00EB6945" w:rsidP="00051972">
      <w:pPr>
        <w:rPr>
          <w:lang w:val="hu" w:eastAsia="hu-HU"/>
        </w:rPr>
      </w:pPr>
      <w:r w:rsidRPr="00EB6945">
        <w:rPr>
          <w:lang w:val="hu" w:eastAsia="hu-HU"/>
        </w:rPr>
        <w:t xml:space="preserve">Az adatokat </w:t>
      </w:r>
      <w:r w:rsidR="00B523B6">
        <w:rPr>
          <w:lang w:val="hu" w:eastAsia="hu-HU"/>
        </w:rPr>
        <w:t xml:space="preserve">– a hatósági adatszolgáltatás kivételével – </w:t>
      </w:r>
      <w:r w:rsidRPr="00EB6945">
        <w:rPr>
          <w:lang w:val="hu" w:eastAsia="hu-HU"/>
        </w:rPr>
        <w:t>kizárólag a</w:t>
      </w:r>
      <w:r w:rsidR="001A0C20">
        <w:rPr>
          <w:lang w:val="hu" w:eastAsia="hu-HU"/>
        </w:rPr>
        <w:t>z óvodavezető</w:t>
      </w:r>
      <w:r w:rsidRPr="00EB6945">
        <w:rPr>
          <w:lang w:val="hu" w:eastAsia="hu-HU"/>
        </w:rPr>
        <w:t xml:space="preserve"> </w:t>
      </w:r>
      <w:r w:rsidR="001A0C20">
        <w:rPr>
          <w:lang w:val="hu" w:eastAsia="hu-HU"/>
        </w:rPr>
        <w:t xml:space="preserve">és helyettese </w:t>
      </w:r>
      <w:r w:rsidRPr="00EB6945">
        <w:rPr>
          <w:lang w:val="hu" w:eastAsia="hu-HU"/>
        </w:rPr>
        <w:t>ismerheti meg.</w:t>
      </w:r>
    </w:p>
    <w:p w14:paraId="3EA0DE19" w14:textId="77777777" w:rsidR="00EB6945" w:rsidRPr="00EB6945" w:rsidRDefault="00EB6945" w:rsidP="00BB1626">
      <w:pPr>
        <w:pStyle w:val="Cmsor2"/>
      </w:pPr>
      <w:r w:rsidRPr="00E00DF6">
        <w:t>Az adatkezelés időtartama</w:t>
      </w:r>
    </w:p>
    <w:p w14:paraId="3C75484A" w14:textId="5C5C4CF5" w:rsidR="00EB6945" w:rsidRPr="00EB6945" w:rsidRDefault="00EB6945" w:rsidP="00051972">
      <w:pPr>
        <w:rPr>
          <w:lang w:val="hu" w:eastAsia="hu-HU"/>
        </w:rPr>
      </w:pPr>
      <w:r w:rsidRPr="00EB6945">
        <w:rPr>
          <w:lang w:val="hu" w:eastAsia="hu-HU"/>
        </w:rPr>
        <w:t xml:space="preserve">A kezelt adatok megőrzési ideje </w:t>
      </w:r>
      <w:r w:rsidR="00B523B6">
        <w:rPr>
          <w:lang w:val="hu" w:eastAsia="hu-HU"/>
        </w:rPr>
        <w:t xml:space="preserve">felhasználás hiányában </w:t>
      </w:r>
      <w:r w:rsidR="001A0C20">
        <w:rPr>
          <w:lang w:val="hu" w:eastAsia="hu-HU"/>
        </w:rPr>
        <w:t>két</w:t>
      </w:r>
      <w:r w:rsidR="00B523B6">
        <w:rPr>
          <w:lang w:val="hu" w:eastAsia="hu-HU"/>
        </w:rPr>
        <w:t xml:space="preserve"> hét, azután automatikusan törlésre kerülnek</w:t>
      </w:r>
      <w:r w:rsidRPr="00EB6945">
        <w:rPr>
          <w:lang w:val="hu" w:eastAsia="hu-HU"/>
        </w:rPr>
        <w:t>.</w:t>
      </w:r>
    </w:p>
    <w:p w14:paraId="7A63053D" w14:textId="77777777" w:rsidR="00EB6945" w:rsidRPr="00EB6945" w:rsidRDefault="00EB6945" w:rsidP="00BB1626">
      <w:pPr>
        <w:pStyle w:val="Cmsor2"/>
      </w:pPr>
      <w:r w:rsidRPr="00E00DF6">
        <w:t>A kezelt adatok tárolásának helye</w:t>
      </w:r>
    </w:p>
    <w:p w14:paraId="43CCE481" w14:textId="1BE4C121" w:rsidR="00EB6945" w:rsidRPr="00EB6945" w:rsidRDefault="00EB6945" w:rsidP="00B523B6">
      <w:pPr>
        <w:rPr>
          <w:lang w:val="hu" w:eastAsia="hu-HU"/>
        </w:rPr>
      </w:pPr>
      <w:r w:rsidRPr="00EB6945">
        <w:rPr>
          <w:lang w:val="hu" w:eastAsia="hu-HU"/>
        </w:rPr>
        <w:t xml:space="preserve">Az adatok </w:t>
      </w:r>
      <w:r w:rsidR="00B523B6">
        <w:rPr>
          <w:lang w:val="hu" w:eastAsia="hu-HU"/>
        </w:rPr>
        <w:t>a kamerarendszer rögzítőjén, elzárt helyen</w:t>
      </w:r>
      <w:r w:rsidRPr="00EB6945">
        <w:rPr>
          <w:lang w:val="hu" w:eastAsia="hu-HU"/>
        </w:rPr>
        <w:t xml:space="preserve"> kerülnek tárolásra</w:t>
      </w:r>
      <w:r w:rsidR="00B523B6">
        <w:rPr>
          <w:lang w:val="hu" w:eastAsia="hu-HU"/>
        </w:rPr>
        <w:t xml:space="preserve">, ahhoz </w:t>
      </w:r>
      <w:r w:rsidR="001A0C20">
        <w:rPr>
          <w:lang w:val="hu" w:eastAsia="hu-HU"/>
        </w:rPr>
        <w:t xml:space="preserve">jelszavas védelemmel </w:t>
      </w:r>
      <w:r w:rsidR="00B523B6">
        <w:rPr>
          <w:lang w:val="hu" w:eastAsia="hu-HU"/>
        </w:rPr>
        <w:t>csak a kijelölt munkatársak férnek hozzá.</w:t>
      </w:r>
    </w:p>
    <w:p w14:paraId="36BC6102" w14:textId="77777777" w:rsidR="00EB6945" w:rsidRPr="00EB6945" w:rsidRDefault="00EB6945" w:rsidP="00BB1626">
      <w:pPr>
        <w:pStyle w:val="Cmsor1"/>
      </w:pPr>
      <w:r w:rsidRPr="00E00DF6">
        <w:lastRenderedPageBreak/>
        <w:t>Az Ön adatkezeléssel kapcsolatos jogai</w:t>
      </w:r>
    </w:p>
    <w:p w14:paraId="7DD3F873" w14:textId="77777777" w:rsidR="00816D86" w:rsidRPr="00EB6945" w:rsidRDefault="00816D86" w:rsidP="00816D86">
      <w:pPr>
        <w:keepNext/>
        <w:spacing w:after="0"/>
        <w:rPr>
          <w:lang w:val="hu" w:eastAsia="hu-HU"/>
        </w:rPr>
      </w:pPr>
      <w:r w:rsidRPr="00EB6945">
        <w:rPr>
          <w:lang w:val="hu" w:eastAsia="hu-HU"/>
        </w:rPr>
        <w:t>Ön az adatkezeléssel kapcsolatos jogait az alábbi módokon gyakorolhatja:</w:t>
      </w:r>
    </w:p>
    <w:p w14:paraId="42AC5EFC" w14:textId="3C69F278" w:rsidR="00816D86" w:rsidRPr="00EB6945" w:rsidRDefault="00816D86" w:rsidP="006569AD">
      <w:pPr>
        <w:pStyle w:val="Listaszerbekezds"/>
        <w:numPr>
          <w:ilvl w:val="0"/>
          <w:numId w:val="4"/>
        </w:numPr>
      </w:pPr>
      <w:r>
        <w:t>E</w:t>
      </w:r>
      <w:r w:rsidRPr="00EB6945">
        <w:t>-mailt küld a</w:t>
      </w:r>
      <w:r w:rsidR="006569AD">
        <w:t>z</w:t>
      </w:r>
      <w:r w:rsidRPr="00EB6945">
        <w:t xml:space="preserve"> adatvédelmi </w:t>
      </w:r>
      <w:r>
        <w:t>tisztviselő</w:t>
      </w:r>
      <w:r w:rsidRPr="00EB6945">
        <w:t xml:space="preserve"> részére a </w:t>
      </w:r>
      <w:r w:rsidRPr="00407DC1">
        <w:rPr>
          <w:rFonts w:eastAsia="Times New Roman"/>
          <w:color w:val="000000"/>
          <w:szCs w:val="19"/>
        </w:rPr>
        <w:t>dpo@</w:t>
      </w:r>
      <w:r w:rsidR="00516A30">
        <w:rPr>
          <w:rFonts w:eastAsia="Times New Roman"/>
          <w:color w:val="000000"/>
          <w:szCs w:val="19"/>
        </w:rPr>
        <w:t>solymar</w:t>
      </w:r>
      <w:r w:rsidRPr="00407DC1">
        <w:rPr>
          <w:rFonts w:eastAsia="Times New Roman"/>
          <w:color w:val="000000"/>
          <w:szCs w:val="19"/>
        </w:rPr>
        <w:t>.hu</w:t>
      </w:r>
      <w:r w:rsidRPr="00EB6945">
        <w:t xml:space="preserve"> e-mail címre;</w:t>
      </w:r>
    </w:p>
    <w:p w14:paraId="69C4B778" w14:textId="366FDCF8" w:rsidR="00816D86" w:rsidRPr="00EB6945" w:rsidRDefault="00816D86" w:rsidP="006569AD">
      <w:pPr>
        <w:pStyle w:val="Listaszerbekezds"/>
        <w:numPr>
          <w:ilvl w:val="0"/>
          <w:numId w:val="4"/>
        </w:numPr>
      </w:pPr>
      <w:r>
        <w:t>T</w:t>
      </w:r>
      <w:r w:rsidRPr="00EB6945">
        <w:t xml:space="preserve">elefonon felveszi a kapcsolatot </w:t>
      </w:r>
      <w:r w:rsidR="006569AD">
        <w:t>az</w:t>
      </w:r>
      <w:r w:rsidRPr="00EB6945">
        <w:t xml:space="preserve"> adatvédelmi </w:t>
      </w:r>
      <w:r>
        <w:t>tisztviselő</w:t>
      </w:r>
      <w:r w:rsidR="006569AD">
        <w:t>vel</w:t>
      </w:r>
      <w:r>
        <w:t xml:space="preserve"> a</w:t>
      </w:r>
      <w:r w:rsidRPr="00EB6945">
        <w:t xml:space="preserve"> </w:t>
      </w:r>
      <w:r w:rsidR="00516A30" w:rsidRPr="001835DB">
        <w:t xml:space="preserve">+36 </w:t>
      </w:r>
      <w:r w:rsidR="00516A30">
        <w:t xml:space="preserve">26 560 600 </w:t>
      </w:r>
      <w:r w:rsidRPr="00EB6945">
        <w:t>telefonszámon</w:t>
      </w:r>
      <w:r w:rsidR="006569AD">
        <w:t>.</w:t>
      </w:r>
    </w:p>
    <w:p w14:paraId="3D0233F5" w14:textId="77777777" w:rsidR="00EB6945" w:rsidRPr="001C6830" w:rsidRDefault="00EB6945" w:rsidP="00BB1626">
      <w:pPr>
        <w:pStyle w:val="Cmsor2"/>
        <w:rPr>
          <w:rFonts w:eastAsia="Times New Roman"/>
          <w:lang w:val="hu" w:eastAsia="hu-HU"/>
        </w:rPr>
      </w:pPr>
      <w:r w:rsidRPr="001C6830">
        <w:rPr>
          <w:rFonts w:eastAsia="Times New Roman"/>
          <w:lang w:val="hu" w:eastAsia="hu-HU"/>
        </w:rPr>
        <w:t>Hozzáféréshez való jog</w:t>
      </w:r>
    </w:p>
    <w:p w14:paraId="18900929" w14:textId="5C24F073" w:rsidR="00EB6945" w:rsidRPr="00EB6945" w:rsidRDefault="00EB6945" w:rsidP="004C6993">
      <w:pPr>
        <w:keepNext/>
        <w:spacing w:after="0"/>
        <w:rPr>
          <w:lang w:val="hu" w:eastAsia="hu-HU"/>
        </w:rPr>
      </w:pPr>
      <w:r w:rsidRPr="00EB6945">
        <w:rPr>
          <w:lang w:val="hu" w:eastAsia="hu-HU"/>
        </w:rPr>
        <w:t>Tájékoztatást kérhet a</w:t>
      </w:r>
      <w:r w:rsidR="001A0C20">
        <w:rPr>
          <w:lang w:val="hu" w:eastAsia="hu-HU"/>
        </w:rPr>
        <w:t>z</w:t>
      </w:r>
      <w:r w:rsidRPr="00EB6945">
        <w:rPr>
          <w:lang w:val="hu" w:eastAsia="hu-HU"/>
        </w:rPr>
        <w:t xml:space="preserve"> </w:t>
      </w:r>
      <w:r w:rsidR="001A0C20">
        <w:rPr>
          <w:lang w:val="hu" w:eastAsia="hu-HU"/>
        </w:rPr>
        <w:t xml:space="preserve">Óvodától </w:t>
      </w:r>
      <w:r w:rsidRPr="00EB6945">
        <w:rPr>
          <w:lang w:val="hu" w:eastAsia="hu-HU"/>
        </w:rPr>
        <w:t>arra vonatkozóan, hogy kezeli-e a személyes adatait. Ha a</w:t>
      </w:r>
      <w:r w:rsidR="001A0C20">
        <w:rPr>
          <w:lang w:val="hu" w:eastAsia="hu-HU"/>
        </w:rPr>
        <w:t>z</w:t>
      </w:r>
      <w:r w:rsidRPr="00EB6945">
        <w:rPr>
          <w:lang w:val="hu" w:eastAsia="hu-HU"/>
        </w:rPr>
        <w:t xml:space="preserve"> </w:t>
      </w:r>
      <w:r w:rsidR="001A0C20">
        <w:rPr>
          <w:lang w:val="hu" w:eastAsia="hu-HU"/>
        </w:rPr>
        <w:t>Óvoda</w:t>
      </w:r>
      <w:r w:rsidRPr="00EB6945">
        <w:rPr>
          <w:lang w:val="hu" w:eastAsia="hu-HU"/>
        </w:rPr>
        <w:t xml:space="preserve"> kezeli a személyes adatait, akkor Ön jogosult a következő információkhoz hozzáférni:</w:t>
      </w:r>
    </w:p>
    <w:p w14:paraId="68BC247C" w14:textId="33119F55" w:rsidR="00EB6945" w:rsidRPr="00EB6945" w:rsidRDefault="00EB6945" w:rsidP="001C6830">
      <w:pPr>
        <w:pStyle w:val="Listaszerbekezds"/>
      </w:pPr>
      <w:r w:rsidRPr="00EB6945">
        <w:t>az adatkezelés célja;</w:t>
      </w:r>
    </w:p>
    <w:p w14:paraId="14D0AAE7" w14:textId="77777777" w:rsidR="00EB6945" w:rsidRPr="00EB6945" w:rsidRDefault="00EB6945" w:rsidP="001C6830">
      <w:pPr>
        <w:pStyle w:val="Listaszerbekezds"/>
      </w:pPr>
      <w:r w:rsidRPr="00EB6945">
        <w:t>az érintett személyes adatok kategóriái;</w:t>
      </w:r>
    </w:p>
    <w:p w14:paraId="24390B14" w14:textId="77777777" w:rsidR="00EB6945" w:rsidRPr="00EB6945" w:rsidRDefault="00EB6945" w:rsidP="001C6830">
      <w:pPr>
        <w:pStyle w:val="Listaszerbekezds"/>
      </w:pPr>
      <w:r w:rsidRPr="00EB6945">
        <w:t>a kezelt személyes adatok;</w:t>
      </w:r>
    </w:p>
    <w:p w14:paraId="3B6AC9B8" w14:textId="3B90B1E7" w:rsidR="00EB6945" w:rsidRPr="00EB6945" w:rsidRDefault="00EB6945" w:rsidP="001C6830">
      <w:pPr>
        <w:pStyle w:val="Listaszerbekezds"/>
      </w:pPr>
      <w:r w:rsidRPr="00EB6945">
        <w:t>címzett</w:t>
      </w:r>
      <w:r w:rsidR="001C6830">
        <w:t>ek</w:t>
      </w:r>
      <w:r w:rsidRPr="00EB6945">
        <w:t xml:space="preserve"> vagy jövőbeli címzettjei;</w:t>
      </w:r>
    </w:p>
    <w:p w14:paraId="0AC96E51" w14:textId="3905B03A" w:rsidR="00EB6945" w:rsidRPr="00EB6945" w:rsidRDefault="00EB6945" w:rsidP="001C6830">
      <w:pPr>
        <w:pStyle w:val="Listaszerbekezds"/>
        <w:keepNext/>
      </w:pPr>
      <w:r w:rsidRPr="00EB6945">
        <w:t>a személyes adatok tárolásának tervezett időtartama;</w:t>
      </w:r>
    </w:p>
    <w:p w14:paraId="6C99BE10" w14:textId="77777777" w:rsidR="00EB6945" w:rsidRPr="00EB6945" w:rsidRDefault="00EB6945" w:rsidP="001C6830">
      <w:pPr>
        <w:pStyle w:val="Listaszerbekezds"/>
      </w:pPr>
      <w:r w:rsidRPr="00EB6945">
        <w:t>az időtartam meghatározásának szempontjai;</w:t>
      </w:r>
    </w:p>
    <w:p w14:paraId="46A1ABF7" w14:textId="1A049436" w:rsidR="00EB6945" w:rsidRPr="00EB6945" w:rsidRDefault="001A0C20" w:rsidP="001C6830">
      <w:pPr>
        <w:spacing w:before="120"/>
        <w:rPr>
          <w:lang w:val="hu" w:eastAsia="hu-HU"/>
        </w:rPr>
      </w:pPr>
      <w:r>
        <w:rPr>
          <w:lang w:val="hu" w:eastAsia="hu-HU"/>
        </w:rPr>
        <w:t xml:space="preserve">Az Óvoda </w:t>
      </w:r>
      <w:r w:rsidR="00EB6945" w:rsidRPr="00EB6945">
        <w:rPr>
          <w:lang w:val="hu" w:eastAsia="hu-HU"/>
        </w:rPr>
        <w:t>által kezelt személyes adatainak másolatát az Ön rendelkezésére bocsátja oly módon, hogy</w:t>
      </w:r>
      <w:r>
        <w:rPr>
          <w:lang w:val="hu" w:eastAsia="hu-HU"/>
        </w:rPr>
        <w:t> </w:t>
      </w:r>
      <w:r w:rsidR="00EB6945" w:rsidRPr="00EB6945">
        <w:rPr>
          <w:lang w:val="hu" w:eastAsia="hu-HU"/>
        </w:rPr>
        <w:t>további személyek adatai nem szerepelnek a kiadott másolaton.</w:t>
      </w:r>
    </w:p>
    <w:p w14:paraId="434EF53A" w14:textId="77777777" w:rsidR="00EB6945" w:rsidRPr="00EB6945" w:rsidRDefault="00EB6945" w:rsidP="00BB1626">
      <w:pPr>
        <w:pStyle w:val="Cmsor2"/>
      </w:pPr>
      <w:r w:rsidRPr="00E00DF6">
        <w:t>Helyesbítéshez való jog</w:t>
      </w:r>
    </w:p>
    <w:p w14:paraId="47228B62" w14:textId="7AEAC4B1" w:rsidR="00EB6945" w:rsidRPr="00EB6945" w:rsidRDefault="00EB6945" w:rsidP="00BF1382">
      <w:pPr>
        <w:spacing w:line="288" w:lineRule="auto"/>
        <w:rPr>
          <w:lang w:val="hu" w:eastAsia="hu-HU"/>
        </w:rPr>
      </w:pPr>
      <w:r w:rsidRPr="00EB6945">
        <w:rPr>
          <w:lang w:val="hu" w:eastAsia="hu-HU"/>
        </w:rPr>
        <w:t>Ön jogosult a</w:t>
      </w:r>
      <w:r w:rsidR="001A0C20">
        <w:rPr>
          <w:lang w:val="hu" w:eastAsia="hu-HU"/>
        </w:rPr>
        <w:t>z</w:t>
      </w:r>
      <w:r w:rsidRPr="00EB6945">
        <w:rPr>
          <w:lang w:val="hu" w:eastAsia="hu-HU"/>
        </w:rPr>
        <w:t xml:space="preserve"> </w:t>
      </w:r>
      <w:r w:rsidR="001A0C20">
        <w:rPr>
          <w:lang w:val="hu" w:eastAsia="hu-HU"/>
        </w:rPr>
        <w:t xml:space="preserve">Óvodától </w:t>
      </w:r>
      <w:r w:rsidRPr="00EB6945">
        <w:rPr>
          <w:lang w:val="hu" w:eastAsia="hu-HU"/>
        </w:rPr>
        <w:t>kérni, hogy indokolatlan késedelem nélkül helyesbítse az Ön pontatlan-, illetve egészítse ki az Ön hiányos személyes adatait.</w:t>
      </w:r>
    </w:p>
    <w:p w14:paraId="134A1C3A" w14:textId="450F0133" w:rsidR="00EB6945" w:rsidRPr="00EB6945" w:rsidRDefault="00EB6945" w:rsidP="00E00DF6">
      <w:pPr>
        <w:spacing w:line="288" w:lineRule="auto"/>
        <w:rPr>
          <w:lang w:val="hu" w:eastAsia="hu-HU"/>
        </w:rPr>
      </w:pPr>
      <w:r w:rsidRPr="00EB6945">
        <w:rPr>
          <w:lang w:val="hu" w:eastAsia="hu-HU"/>
        </w:rPr>
        <w:t xml:space="preserve">Az Ön helyesbítésre vonatkozó joga nem terjed ki arra, hogy </w:t>
      </w:r>
      <w:r w:rsidR="001A0C20">
        <w:rPr>
          <w:lang w:val="hu" w:eastAsia="hu-HU"/>
        </w:rPr>
        <w:t xml:space="preserve">az Óvoda </w:t>
      </w:r>
      <w:r w:rsidRPr="00EB6945">
        <w:rPr>
          <w:lang w:val="hu" w:eastAsia="hu-HU"/>
        </w:rPr>
        <w:t>a kamerafelvétel</w:t>
      </w:r>
      <w:r w:rsidR="001A0C20">
        <w:rPr>
          <w:lang w:val="hu" w:eastAsia="hu-HU"/>
        </w:rPr>
        <w:t>ei</w:t>
      </w:r>
      <w:r w:rsidRPr="00EB6945">
        <w:rPr>
          <w:lang w:val="hu" w:eastAsia="hu-HU"/>
        </w:rPr>
        <w:t>t módosítsa, azonban kiterjed arra, hogy a kamerafelvétel visszanézésére vagy a kamerafelvétel kiadására vonatkozó jegyzőkönyvet helyesbítse, amennyiben az pontatlan vagy hiányos személyes adatokat tartalmaz.</w:t>
      </w:r>
    </w:p>
    <w:p w14:paraId="19D49AF0" w14:textId="4CEB6AEE" w:rsidR="00EB6945" w:rsidRPr="00EB6945" w:rsidRDefault="001C6830" w:rsidP="00BB1626">
      <w:pPr>
        <w:pStyle w:val="Cmsor2"/>
      </w:pPr>
      <w:r>
        <w:t>K</w:t>
      </w:r>
      <w:r w:rsidR="00EB6945" w:rsidRPr="00E00DF6">
        <w:t xml:space="preserve">orlátozásához </w:t>
      </w:r>
      <w:r w:rsidR="00EB6945" w:rsidRPr="005138EF">
        <w:t>való</w:t>
      </w:r>
      <w:r w:rsidR="00EB6945" w:rsidRPr="00E00DF6">
        <w:t xml:space="preserve"> jog</w:t>
      </w:r>
    </w:p>
    <w:p w14:paraId="0C48BB2A" w14:textId="5E6A1CA7" w:rsidR="00EB6945" w:rsidRPr="00EB6945" w:rsidRDefault="00EB6945" w:rsidP="004C6993">
      <w:pPr>
        <w:keepNext/>
        <w:spacing w:after="0"/>
        <w:rPr>
          <w:lang w:val="hu" w:eastAsia="hu-HU"/>
        </w:rPr>
      </w:pPr>
      <w:r w:rsidRPr="00EB6945">
        <w:rPr>
          <w:lang w:val="hu" w:eastAsia="hu-HU"/>
        </w:rPr>
        <w:t>Ön kérheti a</w:t>
      </w:r>
      <w:r w:rsidR="00B5674C">
        <w:rPr>
          <w:lang w:val="hu" w:eastAsia="hu-HU"/>
        </w:rPr>
        <w:t>z</w:t>
      </w:r>
      <w:r w:rsidRPr="00EB6945">
        <w:rPr>
          <w:lang w:val="hu" w:eastAsia="hu-HU"/>
        </w:rPr>
        <w:t xml:space="preserve"> </w:t>
      </w:r>
      <w:r w:rsidR="00B5674C">
        <w:rPr>
          <w:lang w:val="hu" w:eastAsia="hu-HU"/>
        </w:rPr>
        <w:t>Óvodát</w:t>
      </w:r>
      <w:r w:rsidRPr="00EB6945">
        <w:rPr>
          <w:lang w:val="hu" w:eastAsia="hu-HU"/>
        </w:rPr>
        <w:t xml:space="preserve">, hogy korlátozza az adatkezelést. Az adatkezelés korlátozása esetén </w:t>
      </w:r>
      <w:r w:rsidR="001A0C20">
        <w:rPr>
          <w:lang w:val="hu" w:eastAsia="hu-HU"/>
        </w:rPr>
        <w:t xml:space="preserve">az Óvoda </w:t>
      </w:r>
      <w:r w:rsidRPr="00EB6945">
        <w:rPr>
          <w:lang w:val="hu" w:eastAsia="hu-HU"/>
        </w:rPr>
        <w:t>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 Ön a személyes adatok kezelésének korlátozását kérheti, ha</w:t>
      </w:r>
      <w:r w:rsidR="00BF1382">
        <w:rPr>
          <w:lang w:val="hu" w:eastAsia="hu-HU"/>
        </w:rPr>
        <w:t>...</w:t>
      </w:r>
    </w:p>
    <w:p w14:paraId="5D40E2CB" w14:textId="77777777" w:rsidR="00EB6945" w:rsidRPr="00EB6945" w:rsidRDefault="00EB6945" w:rsidP="00BF1382">
      <w:pPr>
        <w:pStyle w:val="Listaszerbekezds"/>
      </w:pPr>
      <w:r w:rsidRPr="00EB6945">
        <w:t>Ön vitatja a személyes adatok pontosságát,</w:t>
      </w:r>
    </w:p>
    <w:p w14:paraId="757966A8" w14:textId="77777777" w:rsidR="00BF1382" w:rsidRDefault="00EB6945" w:rsidP="00BF1382">
      <w:pPr>
        <w:pStyle w:val="Listaszerbekezds"/>
      </w:pPr>
      <w:r w:rsidRPr="00EB6945">
        <w:t>az adatkezelés jogellenes,</w:t>
      </w:r>
    </w:p>
    <w:p w14:paraId="1D4969DA" w14:textId="3D761110" w:rsidR="00EB6945" w:rsidRPr="00EB6945" w:rsidRDefault="00EB6945" w:rsidP="00BF1382">
      <w:pPr>
        <w:pStyle w:val="Listaszerbekezds"/>
      </w:pPr>
      <w:r w:rsidRPr="00EB6945">
        <w:t>Ön a személyes adatok törlését ellenzi,</w:t>
      </w:r>
    </w:p>
    <w:p w14:paraId="246E9D73" w14:textId="4B9F9366" w:rsidR="00EB6945" w:rsidRPr="00EB6945" w:rsidRDefault="00EB6945" w:rsidP="00BF1382">
      <w:pPr>
        <w:pStyle w:val="Listaszerbekezds"/>
      </w:pPr>
      <w:r w:rsidRPr="00EB6945">
        <w:t>a</w:t>
      </w:r>
      <w:r w:rsidR="00B5674C">
        <w:t>z Óvodának</w:t>
      </w:r>
      <w:r w:rsidRPr="00EB6945">
        <w:t xml:space="preserve"> a személyes adatokra adatkezelés céljából nincs szüksége, azonban Ön jogi igények előterjesztéséhez, érvényesítéséhez vagy védelméhez a személyes adatok korlátozását igényli</w:t>
      </w:r>
      <w:r w:rsidR="00BF1382">
        <w:t>,</w:t>
      </w:r>
    </w:p>
    <w:p w14:paraId="429B02AB" w14:textId="77777777" w:rsidR="00EB6945" w:rsidRPr="00EB6945" w:rsidRDefault="00EB6945" w:rsidP="00BF1382">
      <w:pPr>
        <w:pStyle w:val="Listaszerbekezds"/>
      </w:pPr>
      <w:r w:rsidRPr="00EB6945">
        <w:t>Ön tiltakozik az adatkezelés ellen a saját helyzetével kapcsolatos okból.</w:t>
      </w:r>
    </w:p>
    <w:p w14:paraId="4FC2354F" w14:textId="4CA260AA" w:rsidR="00EB6945" w:rsidRDefault="001A0C20" w:rsidP="00BF1382">
      <w:pPr>
        <w:rPr>
          <w:lang w:val="hu" w:eastAsia="hu-HU"/>
        </w:rPr>
      </w:pPr>
      <w:r>
        <w:rPr>
          <w:lang w:val="hu" w:eastAsia="hu-HU"/>
        </w:rPr>
        <w:t xml:space="preserve">Az Óvoda </w:t>
      </w:r>
      <w:r w:rsidR="00EB6945" w:rsidRPr="00EB6945">
        <w:rPr>
          <w:lang w:val="hu" w:eastAsia="hu-HU"/>
        </w:rPr>
        <w:t>az adatkezelés korlátozásának feloldásáról tájékoztatja Önt a feloldást megelőzően.</w:t>
      </w:r>
    </w:p>
    <w:p w14:paraId="1A84400F" w14:textId="77777777" w:rsidR="00BB1626" w:rsidRDefault="00BB1626" w:rsidP="00BB1626">
      <w:pPr>
        <w:pStyle w:val="Cmsor2"/>
      </w:pPr>
      <w:r>
        <w:t>Tiltakozáshoz való jog</w:t>
      </w:r>
    </w:p>
    <w:p w14:paraId="5E9A30AD" w14:textId="77777777" w:rsidR="00BB1626" w:rsidRDefault="00BB1626" w:rsidP="00BB1626">
      <w:r>
        <w:t xml:space="preserve">Ön jogosult arra, hogy tiltakozzon személyes adatainak közhatalmi jogosítvány gyakorlásának keretében, illetve jogos érdekből történő kezelése ellen, ideértve az említett két okból végzett </w:t>
      </w:r>
      <w:r>
        <w:lastRenderedPageBreak/>
        <w:t>profilalkotást is. Ebben az esetben az adatkezelő a személyes adatokat nem kezelheti tovább, kivéve, ha bizonyítja, hogy az adatkezelést olyan kényszerítő erejű jogos okok indokolják, amelyek elsőbbséget élveznek az érintettek érdekeivel, jogaival és szabadságaival szemben, vagy amelyek jogi igények előterjesztéséhez, érvényesítéséhez vagy védelméhez kapcsolódnak.</w:t>
      </w:r>
    </w:p>
    <w:p w14:paraId="6883F3B6" w14:textId="33B700F6" w:rsidR="00EB6945" w:rsidRPr="00EB6945" w:rsidRDefault="001C6830" w:rsidP="00BB1626">
      <w:pPr>
        <w:pStyle w:val="Cmsor1"/>
      </w:pPr>
      <w:r w:rsidRPr="005138EF">
        <w:t>Panaszkezelés</w:t>
      </w:r>
    </w:p>
    <w:p w14:paraId="337253DB" w14:textId="497A882B" w:rsidR="00816D86" w:rsidRDefault="00816D86" w:rsidP="00816D86">
      <w:pPr>
        <w:keepNext/>
        <w:spacing w:after="0" w:line="288" w:lineRule="auto"/>
        <w:rPr>
          <w:lang w:val="hu" w:eastAsia="hu-HU"/>
        </w:rPr>
      </w:pPr>
      <w:r w:rsidRPr="00EB6945">
        <w:rPr>
          <w:lang w:val="hu" w:eastAsia="hu-HU"/>
        </w:rPr>
        <w:t xml:space="preserve">Amennyiben jogsértést észlelt a </w:t>
      </w:r>
      <w:r>
        <w:rPr>
          <w:lang w:val="hu" w:eastAsia="hu-HU"/>
        </w:rPr>
        <w:t>Hivatalnál a</w:t>
      </w:r>
      <w:r w:rsidRPr="00EB6945">
        <w:rPr>
          <w:lang w:val="hu" w:eastAsia="hu-HU"/>
        </w:rPr>
        <w:t xml:space="preserve"> személyes adatok kezelése során, akkor lépjen velünk kapcsolatba a következő e-mail címen vagy telefonszámon:</w:t>
      </w:r>
    </w:p>
    <w:p w14:paraId="4407B939" w14:textId="77777777" w:rsidR="00816D86" w:rsidRPr="00AA4E4F" w:rsidRDefault="00816D86" w:rsidP="00816D86">
      <w:pPr>
        <w:spacing w:before="120" w:line="288" w:lineRule="auto"/>
        <w:jc w:val="center"/>
        <w:rPr>
          <w:b/>
          <w:lang w:val="hu" w:eastAsia="hu-HU"/>
        </w:rPr>
      </w:pPr>
      <w:r>
        <w:rPr>
          <w:b/>
          <w:lang w:val="hu" w:eastAsia="hu-HU"/>
        </w:rPr>
        <w:t xml:space="preserve">Wancsakovszky Norbert </w:t>
      </w:r>
      <w:r w:rsidRPr="00AA4E4F">
        <w:rPr>
          <w:b/>
          <w:lang w:val="hu" w:eastAsia="hu-HU"/>
        </w:rPr>
        <w:t>adatvédelmi tisztviselő</w:t>
      </w:r>
    </w:p>
    <w:p w14:paraId="7759902D" w14:textId="6C641775" w:rsidR="00816D86" w:rsidRDefault="00816D86" w:rsidP="00816D86">
      <w:pPr>
        <w:tabs>
          <w:tab w:val="left" w:pos="4253"/>
        </w:tabs>
        <w:spacing w:after="0"/>
        <w:ind w:left="2977"/>
        <w:jc w:val="left"/>
        <w:rPr>
          <w:rFonts w:eastAsia="Times New Roman"/>
          <w:color w:val="000000"/>
          <w:szCs w:val="19"/>
          <w:lang w:val="hu" w:eastAsia="hu-HU"/>
        </w:rPr>
      </w:pPr>
      <w:r w:rsidRPr="00EB6945">
        <w:rPr>
          <w:rFonts w:eastAsia="Times New Roman"/>
          <w:color w:val="000000"/>
          <w:szCs w:val="19"/>
          <w:lang w:val="hu" w:eastAsia="hu-HU"/>
        </w:rPr>
        <w:t>E-mail cím:</w:t>
      </w:r>
      <w:r w:rsidRPr="00EB6945">
        <w:rPr>
          <w:rFonts w:eastAsia="Times New Roman"/>
          <w:color w:val="000000"/>
          <w:szCs w:val="19"/>
          <w:lang w:val="hu" w:eastAsia="hu-HU"/>
        </w:rPr>
        <w:tab/>
      </w:r>
      <w:r w:rsidRPr="00407DC1">
        <w:rPr>
          <w:rFonts w:eastAsia="Times New Roman"/>
          <w:color w:val="000000"/>
          <w:szCs w:val="19"/>
          <w:lang w:val="hu" w:eastAsia="hu-HU"/>
        </w:rPr>
        <w:t>dpo@</w:t>
      </w:r>
      <w:r w:rsidR="00811AC7">
        <w:rPr>
          <w:rFonts w:eastAsia="Times New Roman"/>
          <w:color w:val="000000"/>
          <w:szCs w:val="19"/>
          <w:lang w:val="hu" w:eastAsia="hu-HU"/>
        </w:rPr>
        <w:t>solymar</w:t>
      </w:r>
      <w:r w:rsidRPr="00407DC1">
        <w:rPr>
          <w:rFonts w:eastAsia="Times New Roman"/>
          <w:color w:val="000000"/>
          <w:szCs w:val="19"/>
          <w:lang w:val="hu" w:eastAsia="hu-HU"/>
        </w:rPr>
        <w:t>.hu</w:t>
      </w:r>
    </w:p>
    <w:p w14:paraId="41FD11B2" w14:textId="239C2420" w:rsidR="00816D86" w:rsidRPr="00407DC1" w:rsidRDefault="00816D86" w:rsidP="00816D86">
      <w:pPr>
        <w:tabs>
          <w:tab w:val="left" w:pos="4253"/>
        </w:tabs>
        <w:spacing w:after="0"/>
        <w:ind w:left="2977"/>
        <w:jc w:val="left"/>
        <w:rPr>
          <w:rFonts w:eastAsia="Times New Roman"/>
          <w:color w:val="000000"/>
          <w:szCs w:val="19"/>
          <w:lang w:val="hu" w:eastAsia="hu-HU"/>
        </w:rPr>
      </w:pPr>
      <w:r w:rsidRPr="00EB6945">
        <w:rPr>
          <w:rFonts w:eastAsia="Times New Roman"/>
          <w:color w:val="000000"/>
          <w:szCs w:val="19"/>
          <w:lang w:val="hu" w:eastAsia="hu-HU"/>
        </w:rPr>
        <w:t>Telefon:</w:t>
      </w:r>
      <w:r w:rsidRPr="00EB6945">
        <w:rPr>
          <w:rFonts w:eastAsia="Times New Roman"/>
          <w:color w:val="000000"/>
          <w:szCs w:val="19"/>
          <w:lang w:val="hu" w:eastAsia="hu-HU"/>
        </w:rPr>
        <w:tab/>
      </w:r>
      <w:r w:rsidR="00811AC7" w:rsidRPr="001835DB">
        <w:rPr>
          <w:lang w:eastAsia="hu-HU"/>
        </w:rPr>
        <w:t xml:space="preserve">+36 </w:t>
      </w:r>
      <w:r w:rsidR="00811AC7">
        <w:t>26 560 600</w:t>
      </w:r>
    </w:p>
    <w:p w14:paraId="30B36C10" w14:textId="6CF7C76F" w:rsidR="00EB6945" w:rsidRPr="00EB6945" w:rsidRDefault="00EB6945" w:rsidP="00407DC1">
      <w:pPr>
        <w:keepNext/>
        <w:spacing w:before="240" w:after="0" w:line="288" w:lineRule="auto"/>
        <w:rPr>
          <w:lang w:val="hu" w:eastAsia="hu-HU"/>
        </w:rPr>
      </w:pPr>
      <w:r w:rsidRPr="00EB6945">
        <w:rPr>
          <w:lang w:val="hu" w:eastAsia="hu-HU"/>
        </w:rPr>
        <w:t xml:space="preserve">A személyes adataira vonatkozó jogainak megsértése esetén panaszt nyújthat be a hatósághoz </w:t>
      </w:r>
      <w:r w:rsidR="001C6830">
        <w:rPr>
          <w:lang w:val="hu" w:eastAsia="hu-HU"/>
        </w:rPr>
        <w:t xml:space="preserve">is </w:t>
      </w:r>
      <w:r w:rsidRPr="00EB6945">
        <w:rPr>
          <w:lang w:val="hu" w:eastAsia="hu-HU"/>
        </w:rPr>
        <w:t>az alábbi elérhetőségen:</w:t>
      </w:r>
    </w:p>
    <w:p w14:paraId="6E457E0C" w14:textId="77777777" w:rsidR="00EB6945" w:rsidRPr="00EB6945" w:rsidRDefault="00EB6945" w:rsidP="00816D86">
      <w:pPr>
        <w:keepNext/>
        <w:spacing w:before="120" w:line="288" w:lineRule="auto"/>
        <w:jc w:val="center"/>
        <w:rPr>
          <w:b/>
          <w:lang w:val="hu" w:eastAsia="hu-HU"/>
        </w:rPr>
      </w:pPr>
      <w:r w:rsidRPr="00EB6945">
        <w:rPr>
          <w:b/>
          <w:lang w:val="hu" w:eastAsia="hu-HU"/>
        </w:rPr>
        <w:t>Nemzeti Adatvédelmi és Információszabadság Hatóság</w:t>
      </w:r>
    </w:p>
    <w:p w14:paraId="4E5E59DC" w14:textId="77777777" w:rsidR="00A363F7" w:rsidRPr="00EB6945" w:rsidRDefault="00A363F7" w:rsidP="00A363F7">
      <w:pPr>
        <w:tabs>
          <w:tab w:val="left" w:pos="4253"/>
        </w:tabs>
        <w:spacing w:after="0"/>
        <w:ind w:left="2127"/>
        <w:jc w:val="left"/>
        <w:rPr>
          <w:rFonts w:eastAsia="Times New Roman"/>
          <w:color w:val="000000"/>
          <w:szCs w:val="19"/>
          <w:lang w:val="hu" w:eastAsia="hu-HU"/>
        </w:rPr>
      </w:pPr>
      <w:r w:rsidRPr="00EB6945">
        <w:rPr>
          <w:rFonts w:eastAsia="Times New Roman"/>
          <w:color w:val="000000"/>
          <w:szCs w:val="19"/>
          <w:lang w:val="hu" w:eastAsia="hu-HU"/>
        </w:rPr>
        <w:t>Levelezési cím:</w:t>
      </w:r>
      <w:r w:rsidRPr="00EB6945">
        <w:rPr>
          <w:rFonts w:eastAsia="Times New Roman"/>
          <w:color w:val="000000"/>
          <w:szCs w:val="19"/>
          <w:lang w:val="hu" w:eastAsia="hu-HU"/>
        </w:rPr>
        <w:tab/>
      </w:r>
      <w:r w:rsidRPr="005138EF">
        <w:rPr>
          <w:rFonts w:eastAsia="Times New Roman"/>
          <w:color w:val="000000"/>
          <w:szCs w:val="19"/>
          <w:lang w:val="hu" w:eastAsia="hu-HU"/>
        </w:rPr>
        <w:t>1374 Budapest, Pf. 603.</w:t>
      </w:r>
    </w:p>
    <w:p w14:paraId="14AA1EF9" w14:textId="77777777" w:rsidR="00A363F7" w:rsidRPr="00EB6945" w:rsidRDefault="00A363F7" w:rsidP="00A363F7">
      <w:pPr>
        <w:tabs>
          <w:tab w:val="left" w:pos="4253"/>
        </w:tabs>
        <w:spacing w:after="0"/>
        <w:ind w:left="2127"/>
        <w:jc w:val="left"/>
        <w:rPr>
          <w:rFonts w:eastAsia="Times New Roman"/>
          <w:color w:val="000000"/>
          <w:szCs w:val="19"/>
          <w:lang w:val="hu" w:eastAsia="hu-HU"/>
        </w:rPr>
      </w:pPr>
      <w:r w:rsidRPr="00EB6945">
        <w:rPr>
          <w:rFonts w:eastAsia="Times New Roman"/>
          <w:color w:val="000000"/>
          <w:szCs w:val="19"/>
          <w:lang w:val="hu" w:eastAsia="hu-HU"/>
        </w:rPr>
        <w:t>Cím:</w:t>
      </w:r>
      <w:r w:rsidRPr="00EB6945">
        <w:rPr>
          <w:rFonts w:eastAsia="Times New Roman"/>
          <w:color w:val="000000"/>
          <w:szCs w:val="19"/>
          <w:lang w:val="hu" w:eastAsia="hu-HU"/>
        </w:rPr>
        <w:tab/>
      </w:r>
      <w:r w:rsidRPr="009B3E00">
        <w:rPr>
          <w:rFonts w:eastAsia="Times New Roman"/>
          <w:color w:val="000000"/>
          <w:szCs w:val="19"/>
          <w:lang w:val="hu" w:eastAsia="hu-HU"/>
        </w:rPr>
        <w:t>1055 Budapest, Falk Miksa utca 9-11.</w:t>
      </w:r>
    </w:p>
    <w:p w14:paraId="6E57E42A" w14:textId="77777777" w:rsidR="00EB6945" w:rsidRPr="00EB6945" w:rsidRDefault="00EB6945" w:rsidP="00051972">
      <w:pPr>
        <w:tabs>
          <w:tab w:val="left" w:pos="4253"/>
        </w:tabs>
        <w:spacing w:after="0"/>
        <w:ind w:left="2127"/>
        <w:jc w:val="left"/>
        <w:rPr>
          <w:rFonts w:eastAsia="Times New Roman"/>
          <w:color w:val="000000"/>
          <w:szCs w:val="19"/>
          <w:lang w:val="hu" w:eastAsia="hu-HU"/>
        </w:rPr>
      </w:pPr>
      <w:r w:rsidRPr="00EB6945">
        <w:rPr>
          <w:rFonts w:eastAsia="Times New Roman"/>
          <w:color w:val="000000"/>
          <w:szCs w:val="19"/>
          <w:lang w:val="hu" w:eastAsia="hu-HU"/>
        </w:rPr>
        <w:t>Telefon:</w:t>
      </w:r>
      <w:r w:rsidRPr="00EB6945">
        <w:rPr>
          <w:rFonts w:eastAsia="Times New Roman"/>
          <w:color w:val="000000"/>
          <w:szCs w:val="19"/>
          <w:lang w:val="hu" w:eastAsia="hu-HU"/>
        </w:rPr>
        <w:tab/>
        <w:t>+36 (1) 391-1400</w:t>
      </w:r>
    </w:p>
    <w:p w14:paraId="3CD91280" w14:textId="4471E7F2" w:rsidR="00EB6945" w:rsidRPr="00EB6945" w:rsidRDefault="00EB6945" w:rsidP="00051972">
      <w:pPr>
        <w:tabs>
          <w:tab w:val="left" w:pos="4253"/>
        </w:tabs>
        <w:spacing w:after="0"/>
        <w:ind w:left="2127"/>
        <w:jc w:val="left"/>
        <w:rPr>
          <w:rFonts w:eastAsia="Times New Roman"/>
          <w:color w:val="000000"/>
          <w:szCs w:val="19"/>
          <w:lang w:val="hu" w:eastAsia="hu-HU"/>
        </w:rPr>
      </w:pPr>
      <w:r w:rsidRPr="00EB6945">
        <w:rPr>
          <w:rFonts w:eastAsia="Times New Roman"/>
          <w:color w:val="000000"/>
          <w:szCs w:val="19"/>
          <w:lang w:val="hu" w:eastAsia="hu-HU"/>
        </w:rPr>
        <w:t>Fax:</w:t>
      </w:r>
      <w:r w:rsidRPr="00EB6945">
        <w:rPr>
          <w:rFonts w:eastAsia="Times New Roman"/>
          <w:color w:val="000000"/>
          <w:szCs w:val="19"/>
          <w:lang w:val="hu" w:eastAsia="hu-HU"/>
        </w:rPr>
        <w:tab/>
      </w:r>
      <w:r w:rsidR="000C29DC">
        <w:rPr>
          <w:rFonts w:eastAsia="Times New Roman"/>
          <w:color w:val="000000"/>
          <w:szCs w:val="19"/>
          <w:lang w:val="hu" w:eastAsia="hu-HU"/>
        </w:rPr>
        <w:t>+</w:t>
      </w:r>
      <w:r w:rsidRPr="00EB6945">
        <w:rPr>
          <w:rFonts w:eastAsia="Times New Roman"/>
          <w:color w:val="000000"/>
          <w:szCs w:val="19"/>
          <w:lang w:val="hu" w:eastAsia="hu-HU"/>
        </w:rPr>
        <w:t>36 (1) 391-1410</w:t>
      </w:r>
    </w:p>
    <w:p w14:paraId="6EA77A0F" w14:textId="3CF18EE4" w:rsidR="00EB6945" w:rsidRPr="00CD0F6E" w:rsidRDefault="00EB6945" w:rsidP="00051972">
      <w:pPr>
        <w:tabs>
          <w:tab w:val="left" w:pos="4253"/>
        </w:tabs>
        <w:spacing w:after="130"/>
        <w:ind w:left="2127"/>
        <w:jc w:val="left"/>
        <w:rPr>
          <w:rFonts w:eastAsia="Times New Roman"/>
          <w:szCs w:val="19"/>
          <w:lang w:val="hu" w:eastAsia="hu-HU"/>
        </w:rPr>
      </w:pPr>
      <w:r w:rsidRPr="00CD0F6E">
        <w:rPr>
          <w:rFonts w:eastAsia="Times New Roman"/>
          <w:szCs w:val="19"/>
          <w:lang w:val="hu" w:eastAsia="hu-HU"/>
        </w:rPr>
        <w:t>E-mail cím:</w:t>
      </w:r>
      <w:r w:rsidRPr="00CD0F6E">
        <w:rPr>
          <w:rFonts w:eastAsia="Times New Roman"/>
          <w:szCs w:val="19"/>
          <w:lang w:val="hu" w:eastAsia="hu-HU"/>
        </w:rPr>
        <w:tab/>
      </w:r>
      <w:r w:rsidRPr="001A0C20">
        <w:rPr>
          <w:rFonts w:eastAsia="Times New Roman"/>
          <w:szCs w:val="19"/>
          <w:lang w:val="de-AT" w:eastAsia="hu-HU"/>
        </w:rPr>
        <w:t>ugyfelszolgalat@naih.hu</w:t>
      </w:r>
    </w:p>
    <w:p w14:paraId="29C5201C" w14:textId="0A6D8D38" w:rsidR="00407DC1" w:rsidRDefault="00EB6945" w:rsidP="00816D86">
      <w:pPr>
        <w:spacing w:before="360" w:line="288" w:lineRule="auto"/>
        <w:jc w:val="left"/>
        <w:rPr>
          <w:lang w:val="hu" w:eastAsia="hu-HU"/>
        </w:rPr>
      </w:pPr>
      <w:r w:rsidRPr="00EB6945">
        <w:rPr>
          <w:lang w:val="hu" w:eastAsia="hu-HU"/>
        </w:rPr>
        <w:t>Személyes adatait kezelése során történő jogsértés esetén bírósághoz is fordulhat.</w:t>
      </w:r>
    </w:p>
    <w:sectPr w:rsidR="00407DC1" w:rsidSect="00051972">
      <w:headerReference w:type="even" r:id="rId8"/>
      <w:headerReference w:type="default" r:id="rId9"/>
      <w:footerReference w:type="default" r:id="rId10"/>
      <w:headerReference w:type="first" r:id="rId11"/>
      <w:pgSz w:w="11909" w:h="16834" w:code="9"/>
      <w:pgMar w:top="2189" w:right="1418" w:bottom="1418" w:left="1418" w:header="0" w:footer="567"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73ED" w14:textId="77777777" w:rsidR="005C03F9" w:rsidRDefault="005C03F9" w:rsidP="00F617BB">
      <w:r>
        <w:separator/>
      </w:r>
    </w:p>
  </w:endnote>
  <w:endnote w:type="continuationSeparator" w:id="0">
    <w:p w14:paraId="23BC2989" w14:textId="77777777" w:rsidR="005C03F9" w:rsidRDefault="005C03F9" w:rsidP="00F6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37A7" w14:textId="3C72158F" w:rsidR="00516A30" w:rsidRPr="00BB1626" w:rsidRDefault="00516A30" w:rsidP="00516A30">
    <w:pPr>
      <w:pStyle w:val="llb"/>
      <w:tabs>
        <w:tab w:val="clear" w:pos="4536"/>
      </w:tabs>
      <w:rPr>
        <w:color w:val="1F4E79" w:themeColor="accent1" w:themeShade="80"/>
        <w:sz w:val="24"/>
      </w:rPr>
    </w:pPr>
    <w:bookmarkStart w:id="4" w:name="_Hlk500851578"/>
    <w:bookmarkStart w:id="5" w:name="_Hlk500851579"/>
    <w:r w:rsidRPr="00BB1626">
      <w:rPr>
        <w:b/>
        <w:color w:val="1F4E79" w:themeColor="accent1" w:themeShade="80"/>
      </w:rPr>
      <w:t>Solymári Polgármesteri Hivatal</w:t>
    </w:r>
    <w:r w:rsidRPr="00BB1626">
      <w:rPr>
        <w:color w:val="1F4E79" w:themeColor="accent1" w:themeShade="80"/>
        <w:sz w:val="24"/>
      </w:rPr>
      <w:ptab w:relativeTo="margin" w:alignment="center" w:leader="none"/>
    </w:r>
    <w:r w:rsidRPr="00BB1626">
      <w:rPr>
        <w:color w:val="1F4E79" w:themeColor="accent1" w:themeShade="80"/>
        <w:sz w:val="24"/>
      </w:rPr>
      <w:tab/>
    </w:r>
    <w:r w:rsidRPr="00BB1626">
      <w:rPr>
        <w:color w:val="1F4E79" w:themeColor="accent1" w:themeShade="80"/>
        <w:sz w:val="20"/>
        <w:szCs w:val="20"/>
      </w:rPr>
      <w:fldChar w:fldCharType="begin"/>
    </w:r>
    <w:r w:rsidRPr="00BB1626">
      <w:rPr>
        <w:color w:val="1F4E79" w:themeColor="accent1" w:themeShade="80"/>
        <w:sz w:val="20"/>
        <w:szCs w:val="20"/>
      </w:rPr>
      <w:instrText xml:space="preserve"> PAGE  \* Arabic  \* MERGEFORMAT </w:instrText>
    </w:r>
    <w:r w:rsidRPr="00BB1626">
      <w:rPr>
        <w:color w:val="1F4E79" w:themeColor="accent1" w:themeShade="80"/>
        <w:sz w:val="20"/>
        <w:szCs w:val="20"/>
      </w:rPr>
      <w:fldChar w:fldCharType="separate"/>
    </w:r>
    <w:r w:rsidRPr="00BB1626">
      <w:rPr>
        <w:color w:val="1F4E79" w:themeColor="accent1" w:themeShade="80"/>
        <w:sz w:val="20"/>
        <w:szCs w:val="20"/>
      </w:rPr>
      <w:t>5</w:t>
    </w:r>
    <w:r w:rsidRPr="00BB1626">
      <w:rPr>
        <w:color w:val="1F4E79" w:themeColor="accent1" w:themeShade="80"/>
        <w:sz w:val="20"/>
        <w:szCs w:val="20"/>
      </w:rPr>
      <w:fldChar w:fldCharType="end"/>
    </w:r>
    <w:r w:rsidRPr="00BB1626">
      <w:rPr>
        <w:color w:val="1F4E79" w:themeColor="accent1" w:themeShade="80"/>
        <w:sz w:val="20"/>
        <w:szCs w:val="20"/>
      </w:rPr>
      <w:t>/</w:t>
    </w:r>
    <w:r w:rsidRPr="00BB1626">
      <w:rPr>
        <w:color w:val="1F4E79" w:themeColor="accent1" w:themeShade="80"/>
        <w:sz w:val="20"/>
        <w:szCs w:val="20"/>
      </w:rPr>
      <w:fldChar w:fldCharType="begin"/>
    </w:r>
    <w:r w:rsidRPr="00BB1626">
      <w:rPr>
        <w:color w:val="1F4E79" w:themeColor="accent1" w:themeShade="80"/>
        <w:sz w:val="20"/>
        <w:szCs w:val="20"/>
      </w:rPr>
      <w:instrText xml:space="preserve"> NUMPAGES  \* Arabic  \* MERGEFORMAT </w:instrText>
    </w:r>
    <w:r w:rsidRPr="00BB1626">
      <w:rPr>
        <w:color w:val="1F4E79" w:themeColor="accent1" w:themeShade="80"/>
        <w:sz w:val="20"/>
        <w:szCs w:val="20"/>
      </w:rPr>
      <w:fldChar w:fldCharType="separate"/>
    </w:r>
    <w:r w:rsidRPr="00BB1626">
      <w:rPr>
        <w:color w:val="1F4E79" w:themeColor="accent1" w:themeShade="80"/>
        <w:sz w:val="20"/>
        <w:szCs w:val="20"/>
      </w:rPr>
      <w:t>33</w:t>
    </w:r>
    <w:r w:rsidRPr="00BB1626">
      <w:rPr>
        <w:noProof/>
        <w:color w:val="1F4E79" w:themeColor="accent1" w:themeShade="80"/>
        <w:sz w:val="20"/>
        <w:szCs w:val="20"/>
      </w:rPr>
      <w:fldChar w:fldCharType="end"/>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6F7A" w14:textId="77777777" w:rsidR="005C03F9" w:rsidRDefault="005C03F9" w:rsidP="00F617BB">
      <w:r>
        <w:separator/>
      </w:r>
    </w:p>
  </w:footnote>
  <w:footnote w:type="continuationSeparator" w:id="0">
    <w:p w14:paraId="3600B078" w14:textId="77777777" w:rsidR="005C03F9" w:rsidRDefault="005C03F9" w:rsidP="00F6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2306" w14:textId="302D68E4" w:rsidR="006622B6" w:rsidRDefault="00000000">
    <w:pPr>
      <w:pStyle w:val="lfej"/>
    </w:pPr>
    <w:r>
      <w:rPr>
        <w:noProof/>
      </w:rPr>
      <w:pict w14:anchorId="3B7FC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30547" o:spid="_x0000_s1026" type="#_x0000_t136" style="position:absolute;left:0;text-align:left;margin-left:0;margin-top:0;width:586.2pt;height:53.25pt;rotation:315;z-index:-251653120;mso-position-horizontal:center;mso-position-horizontal-relative:margin;mso-position-vertical:center;mso-position-vertical-relative:margin" o:allowincell="f" stroked="f">
          <v:fill opacity=".5"/>
          <v:textpath style="font-family:&quot;Times New Roman&quot;;font-size:1pt" string="Wancsakovszky Norbe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1CB3" w14:textId="689F0414" w:rsidR="00F617BB" w:rsidRPr="00071758" w:rsidRDefault="00000000" w:rsidP="006622B6">
    <w:pPr>
      <w:pStyle w:val="lfej"/>
      <w:spacing w:before="600"/>
    </w:pPr>
    <w:bookmarkStart w:id="2" w:name="_Hlk500851597"/>
    <w:bookmarkStart w:id="3" w:name="_Hlk500851598"/>
    <w:r>
      <w:rPr>
        <w:noProof/>
      </w:rPr>
      <w:pict w14:anchorId="63787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30548" o:spid="_x0000_s1027" type="#_x0000_t136" style="position:absolute;left:0;text-align:left;margin-left:0;margin-top:0;width:586.2pt;height:53.25pt;rotation:315;z-index:-251651072;mso-position-horizontal:center;mso-position-horizontal-relative:margin;mso-position-vertical:center;mso-position-vertical-relative:margin" o:allowincell="f" stroked="f">
          <v:fill opacity=".5"/>
          <v:textpath style="font-family:&quot;Times New Roman&quot;;font-size:1pt" string="Wancsakovszky Norbert"/>
          <w10:wrap anchorx="margin" anchory="margin"/>
        </v:shape>
      </w:pict>
    </w:r>
    <w:bookmarkEnd w:id="2"/>
    <w:bookmarkEnd w:id="3"/>
    <w:r w:rsidR="00516A30">
      <w:rPr>
        <w:noProof/>
      </w:rPr>
      <w:drawing>
        <wp:inline distT="0" distB="0" distL="0" distR="0" wp14:anchorId="6D77E667" wp14:editId="55D85E1B">
          <wp:extent cx="514800" cy="720000"/>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er_200px.jpg"/>
                  <pic:cNvPicPr/>
                </pic:nvPicPr>
                <pic:blipFill>
                  <a:blip r:embed="rId1">
                    <a:extLst>
                      <a:ext uri="{28A0092B-C50C-407E-A947-70E740481C1C}">
                        <a14:useLocalDpi xmlns:a14="http://schemas.microsoft.com/office/drawing/2010/main" val="0"/>
                      </a:ext>
                    </a:extLst>
                  </a:blip>
                  <a:stretch>
                    <a:fillRect/>
                  </a:stretch>
                </pic:blipFill>
                <pic:spPr>
                  <a:xfrm>
                    <a:off x="0" y="0"/>
                    <a:ext cx="5148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951" w14:textId="53B97422" w:rsidR="006622B6" w:rsidRDefault="00000000">
    <w:pPr>
      <w:pStyle w:val="lfej"/>
    </w:pPr>
    <w:r>
      <w:rPr>
        <w:noProof/>
      </w:rPr>
      <w:pict w14:anchorId="2C910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30546" o:spid="_x0000_s1025" type="#_x0000_t136" style="position:absolute;left:0;text-align:left;margin-left:0;margin-top:0;width:586.2pt;height:53.25pt;rotation:315;z-index:-251655168;mso-position-horizontal:center;mso-position-horizontal-relative:margin;mso-position-vertical:center;mso-position-vertical-relative:margin" o:allowincell="f" stroked="f">
          <v:fill opacity=".5"/>
          <v:textpath style="font-family:&quot;Times New Roman&quot;;font-size:1pt" string="Wancsakovszky Norbe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46A"/>
    <w:multiLevelType w:val="hybridMultilevel"/>
    <w:tmpl w:val="C8A61F84"/>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1" w15:restartNumberingAfterBreak="0">
    <w:nsid w:val="0EAF0A17"/>
    <w:multiLevelType w:val="multilevel"/>
    <w:tmpl w:val="AA809B0C"/>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u"/>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1492D"/>
    <w:multiLevelType w:val="multilevel"/>
    <w:tmpl w:val="FAE6EF60"/>
    <w:lvl w:ilvl="0">
      <w:start w:val="1"/>
      <w:numFmt w:val="bullet"/>
      <w:pStyle w:val="Listaszerbekezds"/>
      <w:lvlText w:val=""/>
      <w:lvlJc w:val="left"/>
      <w:rPr>
        <w:rFonts w:ascii="Symbol" w:hAnsi="Symbol" w:hint="default"/>
        <w:b w:val="0"/>
        <w:bCs w:val="0"/>
        <w:i w:val="0"/>
        <w:iCs w:val="0"/>
        <w:smallCaps w:val="0"/>
        <w:strike w:val="0"/>
        <w:color w:val="000000"/>
        <w:spacing w:val="0"/>
        <w:w w:val="100"/>
        <w:position w:val="0"/>
        <w:sz w:val="18"/>
        <w:szCs w:val="18"/>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C401E"/>
    <w:multiLevelType w:val="hybridMultilevel"/>
    <w:tmpl w:val="77AC9284"/>
    <w:lvl w:ilvl="0" w:tplc="6F78E832">
      <w:start w:val="1"/>
      <w:numFmt w:val="decimal"/>
      <w:pStyle w:val="krds"/>
      <w:lvlText w:val="%1."/>
      <w:lvlJc w:val="left"/>
      <w:pPr>
        <w:ind w:left="720" w:hanging="360"/>
      </w:pPr>
      <w:rPr>
        <w:rFonts w:hint="default"/>
      </w:rPr>
    </w:lvl>
    <w:lvl w:ilvl="1" w:tplc="BF64F1B4">
      <w:start w:val="1"/>
      <w:numFmt w:val="lowerLetter"/>
      <w:pStyle w:val="vlasz"/>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2C198F"/>
    <w:multiLevelType w:val="hybridMultilevel"/>
    <w:tmpl w:val="573E557E"/>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5" w15:restartNumberingAfterBreak="0">
    <w:nsid w:val="64C35CC5"/>
    <w:multiLevelType w:val="hybridMultilevel"/>
    <w:tmpl w:val="9D2E64B8"/>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6" w15:restartNumberingAfterBreak="0">
    <w:nsid w:val="718A108B"/>
    <w:multiLevelType w:val="multilevel"/>
    <w:tmpl w:val="555AF8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16cid:durableId="1180700733">
    <w:abstractNumId w:val="3"/>
  </w:num>
  <w:num w:numId="2" w16cid:durableId="2140225147">
    <w:abstractNumId w:val="6"/>
  </w:num>
  <w:num w:numId="3" w16cid:durableId="1033071747">
    <w:abstractNumId w:val="2"/>
  </w:num>
  <w:num w:numId="4" w16cid:durableId="880943407">
    <w:abstractNumId w:val="1"/>
  </w:num>
  <w:num w:numId="5" w16cid:durableId="1475373948">
    <w:abstractNumId w:val="0"/>
  </w:num>
  <w:num w:numId="6" w16cid:durableId="532427092">
    <w:abstractNumId w:val="5"/>
  </w:num>
  <w:num w:numId="7" w16cid:durableId="17201311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01"/>
    <w:rsid w:val="0002282A"/>
    <w:rsid w:val="00023C74"/>
    <w:rsid w:val="00051972"/>
    <w:rsid w:val="00052B08"/>
    <w:rsid w:val="000B6AF3"/>
    <w:rsid w:val="000C29DC"/>
    <w:rsid w:val="000F42E4"/>
    <w:rsid w:val="00134D9D"/>
    <w:rsid w:val="0015541A"/>
    <w:rsid w:val="00161111"/>
    <w:rsid w:val="001632C8"/>
    <w:rsid w:val="001835DB"/>
    <w:rsid w:val="001918DD"/>
    <w:rsid w:val="001A0C20"/>
    <w:rsid w:val="001C6830"/>
    <w:rsid w:val="00233C3B"/>
    <w:rsid w:val="00234B01"/>
    <w:rsid w:val="002442A2"/>
    <w:rsid w:val="00267E24"/>
    <w:rsid w:val="00281A71"/>
    <w:rsid w:val="002C3A4B"/>
    <w:rsid w:val="0030793D"/>
    <w:rsid w:val="00316EF9"/>
    <w:rsid w:val="00334F22"/>
    <w:rsid w:val="00346F8D"/>
    <w:rsid w:val="00382F33"/>
    <w:rsid w:val="0039224C"/>
    <w:rsid w:val="003B6ED1"/>
    <w:rsid w:val="003F19E8"/>
    <w:rsid w:val="00407DC1"/>
    <w:rsid w:val="00417C54"/>
    <w:rsid w:val="004206B8"/>
    <w:rsid w:val="0043321B"/>
    <w:rsid w:val="004541D5"/>
    <w:rsid w:val="004A6D5A"/>
    <w:rsid w:val="004B39FF"/>
    <w:rsid w:val="004B4E69"/>
    <w:rsid w:val="004C6993"/>
    <w:rsid w:val="005135A6"/>
    <w:rsid w:val="005138EF"/>
    <w:rsid w:val="00515CD4"/>
    <w:rsid w:val="00516A30"/>
    <w:rsid w:val="0055008F"/>
    <w:rsid w:val="005924DB"/>
    <w:rsid w:val="005B6C25"/>
    <w:rsid w:val="005C03F9"/>
    <w:rsid w:val="005E4FAE"/>
    <w:rsid w:val="006066EA"/>
    <w:rsid w:val="0061209C"/>
    <w:rsid w:val="006569AD"/>
    <w:rsid w:val="00656F29"/>
    <w:rsid w:val="006622B6"/>
    <w:rsid w:val="006668DB"/>
    <w:rsid w:val="00685BF8"/>
    <w:rsid w:val="006862A9"/>
    <w:rsid w:val="0069150A"/>
    <w:rsid w:val="006A78A0"/>
    <w:rsid w:val="006C00DB"/>
    <w:rsid w:val="007146C0"/>
    <w:rsid w:val="007428E8"/>
    <w:rsid w:val="007D5191"/>
    <w:rsid w:val="00811AC7"/>
    <w:rsid w:val="00816D86"/>
    <w:rsid w:val="00833902"/>
    <w:rsid w:val="0086790E"/>
    <w:rsid w:val="0087423A"/>
    <w:rsid w:val="008D2557"/>
    <w:rsid w:val="008D4F56"/>
    <w:rsid w:val="008F1931"/>
    <w:rsid w:val="00953762"/>
    <w:rsid w:val="00960B01"/>
    <w:rsid w:val="009661A7"/>
    <w:rsid w:val="00A00C57"/>
    <w:rsid w:val="00A12058"/>
    <w:rsid w:val="00A363F7"/>
    <w:rsid w:val="00A74EC7"/>
    <w:rsid w:val="00A8180F"/>
    <w:rsid w:val="00AA2DFE"/>
    <w:rsid w:val="00AB4599"/>
    <w:rsid w:val="00AF66E1"/>
    <w:rsid w:val="00B151C0"/>
    <w:rsid w:val="00B523B6"/>
    <w:rsid w:val="00B5674C"/>
    <w:rsid w:val="00B6582C"/>
    <w:rsid w:val="00BB1626"/>
    <w:rsid w:val="00BC176C"/>
    <w:rsid w:val="00BC6BBA"/>
    <w:rsid w:val="00BE293A"/>
    <w:rsid w:val="00BF1382"/>
    <w:rsid w:val="00C1666C"/>
    <w:rsid w:val="00C32F0E"/>
    <w:rsid w:val="00CD0F6E"/>
    <w:rsid w:val="00D032C6"/>
    <w:rsid w:val="00D102A2"/>
    <w:rsid w:val="00D13E7F"/>
    <w:rsid w:val="00D14CCA"/>
    <w:rsid w:val="00D244F0"/>
    <w:rsid w:val="00D619F3"/>
    <w:rsid w:val="00D73A6D"/>
    <w:rsid w:val="00D74B7A"/>
    <w:rsid w:val="00D86909"/>
    <w:rsid w:val="00DB4082"/>
    <w:rsid w:val="00DD148C"/>
    <w:rsid w:val="00DF74F2"/>
    <w:rsid w:val="00E00DF6"/>
    <w:rsid w:val="00E051D0"/>
    <w:rsid w:val="00E208E6"/>
    <w:rsid w:val="00E25096"/>
    <w:rsid w:val="00E356C5"/>
    <w:rsid w:val="00E8339C"/>
    <w:rsid w:val="00EA3C75"/>
    <w:rsid w:val="00EB0156"/>
    <w:rsid w:val="00EB049D"/>
    <w:rsid w:val="00EB6945"/>
    <w:rsid w:val="00EC25F5"/>
    <w:rsid w:val="00EE60DB"/>
    <w:rsid w:val="00EF6B3A"/>
    <w:rsid w:val="00F27AAD"/>
    <w:rsid w:val="00F41861"/>
    <w:rsid w:val="00F60DF3"/>
    <w:rsid w:val="00F617BB"/>
    <w:rsid w:val="00F87B96"/>
    <w:rsid w:val="00FA2D3F"/>
    <w:rsid w:val="00FF79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D142"/>
  <w15:chartTrackingRefBased/>
  <w15:docId w15:val="{0A3011A4-A2EA-46B6-97EB-29ECEC2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17BB"/>
    <w:pPr>
      <w:spacing w:after="120" w:line="276" w:lineRule="auto"/>
      <w:jc w:val="both"/>
    </w:pPr>
    <w:rPr>
      <w:rFonts w:ascii="Times New Roman" w:hAnsi="Times New Roman" w:cs="Times New Roman"/>
    </w:rPr>
  </w:style>
  <w:style w:type="paragraph" w:styleId="Cmsor1">
    <w:name w:val="heading 1"/>
    <w:basedOn w:val="Norml"/>
    <w:next w:val="Norml"/>
    <w:link w:val="Cmsor1Char"/>
    <w:uiPriority w:val="9"/>
    <w:qFormat/>
    <w:rsid w:val="00BB1626"/>
    <w:pPr>
      <w:keepNext/>
      <w:keepLines/>
      <w:spacing w:before="120" w:after="80" w:line="288" w:lineRule="auto"/>
      <w:outlineLvl w:val="0"/>
    </w:pPr>
    <w:rPr>
      <w:rFonts w:eastAsiaTheme="majorEastAsia"/>
      <w:b/>
      <w:color w:val="1F4E79" w:themeColor="accent1" w:themeShade="80"/>
      <w:sz w:val="32"/>
      <w:szCs w:val="32"/>
    </w:rPr>
  </w:style>
  <w:style w:type="paragraph" w:styleId="Cmsor2">
    <w:name w:val="heading 2"/>
    <w:basedOn w:val="Norml"/>
    <w:next w:val="Norml"/>
    <w:link w:val="Cmsor2Char"/>
    <w:uiPriority w:val="9"/>
    <w:unhideWhenUsed/>
    <w:qFormat/>
    <w:rsid w:val="00BB1626"/>
    <w:pPr>
      <w:keepNext/>
      <w:keepLines/>
      <w:spacing w:before="120" w:after="80" w:line="288" w:lineRule="auto"/>
      <w:outlineLvl w:val="1"/>
    </w:pPr>
    <w:rPr>
      <w:rFonts w:eastAsiaTheme="majorEastAsia"/>
      <w:b/>
      <w:color w:val="1F4E79" w:themeColor="accent1" w:themeShade="80"/>
      <w:sz w:val="26"/>
      <w:szCs w:val="26"/>
    </w:rPr>
  </w:style>
  <w:style w:type="paragraph" w:styleId="Cmsor3">
    <w:name w:val="heading 3"/>
    <w:basedOn w:val="Norml"/>
    <w:next w:val="Norml"/>
    <w:link w:val="Cmsor3Char"/>
    <w:uiPriority w:val="9"/>
    <w:unhideWhenUsed/>
    <w:qFormat/>
    <w:rsid w:val="00334F22"/>
    <w:pPr>
      <w:keepNext/>
      <w:keepLines/>
      <w:spacing w:before="240"/>
      <w:outlineLvl w:val="2"/>
    </w:pPr>
    <w:rPr>
      <w:rFonts w:eastAsiaTheme="majorEastAsia"/>
      <w:b/>
      <w:color w:val="808080" w:themeColor="background1" w:themeShade="80"/>
      <w:sz w:val="24"/>
      <w:szCs w:val="24"/>
      <w:lang w:val="hu" w:eastAsia="hu-HU"/>
    </w:rPr>
  </w:style>
  <w:style w:type="paragraph" w:styleId="Cmsor4">
    <w:name w:val="heading 4"/>
    <w:basedOn w:val="Norml"/>
    <w:next w:val="Norml"/>
    <w:link w:val="Cmsor4Char"/>
    <w:uiPriority w:val="9"/>
    <w:semiHidden/>
    <w:unhideWhenUsed/>
    <w:qFormat/>
    <w:rsid w:val="00F617B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F617B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F617B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F617B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F617B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617B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4B01"/>
    <w:pPr>
      <w:tabs>
        <w:tab w:val="center" w:pos="4536"/>
        <w:tab w:val="right" w:pos="9072"/>
      </w:tabs>
      <w:spacing w:after="0" w:line="240" w:lineRule="auto"/>
    </w:pPr>
  </w:style>
  <w:style w:type="character" w:customStyle="1" w:styleId="lfejChar">
    <w:name w:val="Élőfej Char"/>
    <w:basedOn w:val="Bekezdsalapbettpusa"/>
    <w:link w:val="lfej"/>
    <w:uiPriority w:val="99"/>
    <w:rsid w:val="00234B01"/>
  </w:style>
  <w:style w:type="paragraph" w:styleId="llb">
    <w:name w:val="footer"/>
    <w:basedOn w:val="Norml"/>
    <w:link w:val="llbChar"/>
    <w:uiPriority w:val="99"/>
    <w:unhideWhenUsed/>
    <w:rsid w:val="00234B01"/>
    <w:pPr>
      <w:tabs>
        <w:tab w:val="center" w:pos="4536"/>
        <w:tab w:val="right" w:pos="9072"/>
      </w:tabs>
      <w:spacing w:after="0" w:line="240" w:lineRule="auto"/>
    </w:pPr>
  </w:style>
  <w:style w:type="character" w:customStyle="1" w:styleId="llbChar">
    <w:name w:val="Élőláb Char"/>
    <w:basedOn w:val="Bekezdsalapbettpusa"/>
    <w:link w:val="llb"/>
    <w:uiPriority w:val="99"/>
    <w:rsid w:val="00234B01"/>
  </w:style>
  <w:style w:type="paragraph" w:styleId="NormlWeb">
    <w:name w:val="Normal (Web)"/>
    <w:basedOn w:val="Norml"/>
    <w:uiPriority w:val="99"/>
    <w:unhideWhenUsed/>
    <w:rsid w:val="00234B01"/>
    <w:pPr>
      <w:spacing w:before="100" w:beforeAutospacing="1" w:after="100" w:afterAutospacing="1" w:line="240" w:lineRule="auto"/>
    </w:pPr>
    <w:rPr>
      <w:rFonts w:eastAsiaTheme="minorEastAsia"/>
      <w:sz w:val="24"/>
      <w:szCs w:val="24"/>
      <w:lang w:eastAsia="hu-HU"/>
    </w:rPr>
  </w:style>
  <w:style w:type="character" w:styleId="Jegyzethivatkozs">
    <w:name w:val="annotation reference"/>
    <w:basedOn w:val="Bekezdsalapbettpusa"/>
    <w:uiPriority w:val="99"/>
    <w:semiHidden/>
    <w:unhideWhenUsed/>
    <w:rsid w:val="00234B01"/>
    <w:rPr>
      <w:sz w:val="16"/>
      <w:szCs w:val="16"/>
    </w:rPr>
  </w:style>
  <w:style w:type="paragraph" w:styleId="Jegyzetszveg">
    <w:name w:val="annotation text"/>
    <w:basedOn w:val="Norml"/>
    <w:link w:val="JegyzetszvegChar"/>
    <w:uiPriority w:val="99"/>
    <w:semiHidden/>
    <w:unhideWhenUsed/>
    <w:rsid w:val="00234B01"/>
    <w:pPr>
      <w:spacing w:line="240" w:lineRule="auto"/>
    </w:pPr>
    <w:rPr>
      <w:sz w:val="20"/>
      <w:szCs w:val="20"/>
    </w:rPr>
  </w:style>
  <w:style w:type="character" w:customStyle="1" w:styleId="JegyzetszvegChar">
    <w:name w:val="Jegyzetszöveg Char"/>
    <w:basedOn w:val="Bekezdsalapbettpusa"/>
    <w:link w:val="Jegyzetszveg"/>
    <w:uiPriority w:val="99"/>
    <w:semiHidden/>
    <w:rsid w:val="00234B01"/>
    <w:rPr>
      <w:sz w:val="20"/>
      <w:szCs w:val="20"/>
    </w:rPr>
  </w:style>
  <w:style w:type="paragraph" w:styleId="Megjegyzstrgya">
    <w:name w:val="annotation subject"/>
    <w:basedOn w:val="Jegyzetszveg"/>
    <w:next w:val="Jegyzetszveg"/>
    <w:link w:val="MegjegyzstrgyaChar"/>
    <w:uiPriority w:val="99"/>
    <w:semiHidden/>
    <w:unhideWhenUsed/>
    <w:rsid w:val="00234B01"/>
    <w:rPr>
      <w:b/>
      <w:bCs/>
    </w:rPr>
  </w:style>
  <w:style w:type="character" w:customStyle="1" w:styleId="MegjegyzstrgyaChar">
    <w:name w:val="Megjegyzés tárgya Char"/>
    <w:basedOn w:val="JegyzetszvegChar"/>
    <w:link w:val="Megjegyzstrgya"/>
    <w:uiPriority w:val="99"/>
    <w:semiHidden/>
    <w:rsid w:val="00234B01"/>
    <w:rPr>
      <w:b/>
      <w:bCs/>
      <w:sz w:val="20"/>
      <w:szCs w:val="20"/>
    </w:rPr>
  </w:style>
  <w:style w:type="paragraph" w:styleId="Buborkszveg">
    <w:name w:val="Balloon Text"/>
    <w:basedOn w:val="Norml"/>
    <w:link w:val="BuborkszvegChar"/>
    <w:uiPriority w:val="99"/>
    <w:semiHidden/>
    <w:unhideWhenUsed/>
    <w:rsid w:val="00234B0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4B01"/>
    <w:rPr>
      <w:rFonts w:ascii="Segoe UI" w:hAnsi="Segoe UI" w:cs="Segoe UI"/>
      <w:sz w:val="18"/>
      <w:szCs w:val="18"/>
    </w:rPr>
  </w:style>
  <w:style w:type="paragraph" w:styleId="Listaszerbekezds">
    <w:name w:val="List Paragraph"/>
    <w:basedOn w:val="Norml"/>
    <w:uiPriority w:val="34"/>
    <w:qFormat/>
    <w:rsid w:val="004A6D5A"/>
    <w:pPr>
      <w:numPr>
        <w:numId w:val="3"/>
      </w:numPr>
      <w:ind w:left="426" w:hanging="426"/>
      <w:contextualSpacing/>
    </w:pPr>
    <w:rPr>
      <w:lang w:val="hu" w:eastAsia="hu-HU"/>
    </w:rPr>
  </w:style>
  <w:style w:type="character" w:styleId="Erskiemels">
    <w:name w:val="Intense Emphasis"/>
    <w:basedOn w:val="Bekezdsalapbettpusa"/>
    <w:uiPriority w:val="21"/>
    <w:qFormat/>
    <w:rsid w:val="001632C8"/>
    <w:rPr>
      <w:i/>
      <w:iCs/>
      <w:color w:val="5B9BD5" w:themeColor="accent1"/>
    </w:rPr>
  </w:style>
  <w:style w:type="character" w:styleId="Ershivatkozs">
    <w:name w:val="Intense Reference"/>
    <w:basedOn w:val="Bekezdsalapbettpusa"/>
    <w:uiPriority w:val="32"/>
    <w:qFormat/>
    <w:rsid w:val="001632C8"/>
    <w:rPr>
      <w:b/>
      <w:bCs/>
      <w:smallCaps/>
      <w:color w:val="5B9BD5" w:themeColor="accent1"/>
      <w:spacing w:val="5"/>
    </w:rPr>
  </w:style>
  <w:style w:type="paragraph" w:styleId="Cm">
    <w:name w:val="Title"/>
    <w:basedOn w:val="Norml"/>
    <w:next w:val="Norml"/>
    <w:link w:val="CmChar"/>
    <w:uiPriority w:val="10"/>
    <w:qFormat/>
    <w:rsid w:val="00BB1626"/>
    <w:pPr>
      <w:keepNext/>
      <w:pBdr>
        <w:bottom w:val="single" w:sz="8" w:space="0" w:color="56595C"/>
      </w:pBdr>
      <w:tabs>
        <w:tab w:val="center" w:pos="7380"/>
      </w:tabs>
      <w:suppressAutoHyphens/>
      <w:autoSpaceDN w:val="0"/>
      <w:spacing w:line="288" w:lineRule="auto"/>
      <w:textAlignment w:val="baseline"/>
    </w:pPr>
    <w:rPr>
      <w:rFonts w:eastAsia="Calibri"/>
      <w:color w:val="1F4E79" w:themeColor="accent1" w:themeShade="80"/>
      <w:spacing w:val="5"/>
      <w:sz w:val="40"/>
      <w:szCs w:val="52"/>
    </w:rPr>
  </w:style>
  <w:style w:type="character" w:customStyle="1" w:styleId="CmChar">
    <w:name w:val="Cím Char"/>
    <w:basedOn w:val="Bekezdsalapbettpusa"/>
    <w:link w:val="Cm"/>
    <w:uiPriority w:val="10"/>
    <w:rsid w:val="00BB1626"/>
    <w:rPr>
      <w:rFonts w:ascii="Times New Roman" w:eastAsia="Calibri" w:hAnsi="Times New Roman" w:cs="Times New Roman"/>
      <w:color w:val="1F4E79" w:themeColor="accent1" w:themeShade="80"/>
      <w:spacing w:val="5"/>
      <w:sz w:val="40"/>
      <w:szCs w:val="52"/>
    </w:rPr>
  </w:style>
  <w:style w:type="paragraph" w:styleId="Alcm">
    <w:name w:val="Subtitle"/>
    <w:basedOn w:val="Norml"/>
    <w:next w:val="Norml"/>
    <w:link w:val="AlcmChar"/>
    <w:uiPriority w:val="11"/>
    <w:qFormat/>
    <w:rsid w:val="00BB1626"/>
    <w:pPr>
      <w:keepNext/>
      <w:numPr>
        <w:ilvl w:val="1"/>
      </w:numPr>
      <w:tabs>
        <w:tab w:val="center" w:pos="7380"/>
      </w:tabs>
      <w:suppressAutoHyphens/>
      <w:autoSpaceDN w:val="0"/>
      <w:spacing w:after="480" w:line="288" w:lineRule="auto"/>
      <w:textAlignment w:val="baseline"/>
    </w:pPr>
    <w:rPr>
      <w:rFonts w:eastAsiaTheme="minorEastAsia"/>
      <w:i/>
      <w:color w:val="1F4E79" w:themeColor="accent1" w:themeShade="80"/>
      <w:spacing w:val="15"/>
    </w:rPr>
  </w:style>
  <w:style w:type="character" w:customStyle="1" w:styleId="AlcmChar">
    <w:name w:val="Alcím Char"/>
    <w:basedOn w:val="Bekezdsalapbettpusa"/>
    <w:link w:val="Alcm"/>
    <w:uiPriority w:val="11"/>
    <w:rsid w:val="00BB1626"/>
    <w:rPr>
      <w:rFonts w:ascii="Times New Roman" w:eastAsiaTheme="minorEastAsia" w:hAnsi="Times New Roman" w:cs="Times New Roman"/>
      <w:i/>
      <w:color w:val="1F4E79" w:themeColor="accent1" w:themeShade="80"/>
      <w:spacing w:val="15"/>
    </w:rPr>
  </w:style>
  <w:style w:type="character" w:customStyle="1" w:styleId="Cmsor1Char">
    <w:name w:val="Címsor 1 Char"/>
    <w:basedOn w:val="Bekezdsalapbettpusa"/>
    <w:link w:val="Cmsor1"/>
    <w:uiPriority w:val="9"/>
    <w:rsid w:val="00BB1626"/>
    <w:rPr>
      <w:rFonts w:ascii="Times New Roman" w:eastAsiaTheme="majorEastAsia" w:hAnsi="Times New Roman" w:cs="Times New Roman"/>
      <w:b/>
      <w:color w:val="1F4E79" w:themeColor="accent1" w:themeShade="80"/>
      <w:sz w:val="32"/>
      <w:szCs w:val="32"/>
    </w:rPr>
  </w:style>
  <w:style w:type="paragraph" w:customStyle="1" w:styleId="vlasz">
    <w:name w:val="válasz"/>
    <w:basedOn w:val="Listaszerbekezds"/>
    <w:qFormat/>
    <w:rsid w:val="00F87B96"/>
    <w:pPr>
      <w:numPr>
        <w:ilvl w:val="1"/>
        <w:numId w:val="1"/>
      </w:numPr>
      <w:spacing w:after="40"/>
      <w:ind w:left="851"/>
      <w:contextualSpacing w:val="0"/>
    </w:pPr>
    <w:rPr>
      <w:sz w:val="24"/>
      <w:szCs w:val="28"/>
    </w:rPr>
  </w:style>
  <w:style w:type="paragraph" w:customStyle="1" w:styleId="krds">
    <w:name w:val="kérdés"/>
    <w:basedOn w:val="Listaszerbekezds"/>
    <w:next w:val="vlasz"/>
    <w:qFormat/>
    <w:rsid w:val="00F87B96"/>
    <w:pPr>
      <w:keepNext/>
      <w:numPr>
        <w:numId w:val="1"/>
      </w:numPr>
      <w:spacing w:before="240"/>
      <w:contextualSpacing w:val="0"/>
    </w:pPr>
    <w:rPr>
      <w:b/>
      <w:sz w:val="28"/>
      <w:szCs w:val="28"/>
    </w:rPr>
  </w:style>
  <w:style w:type="paragraph" w:styleId="Lbjegyzetszveg">
    <w:name w:val="footnote text"/>
    <w:basedOn w:val="Norml"/>
    <w:link w:val="LbjegyzetszvegChar"/>
    <w:uiPriority w:val="99"/>
    <w:unhideWhenUsed/>
    <w:rsid w:val="00316EF9"/>
    <w:pPr>
      <w:spacing w:after="0" w:line="240" w:lineRule="auto"/>
    </w:pPr>
    <w:rPr>
      <w:rFonts w:ascii="Calibri" w:eastAsia="Calibri" w:hAnsi="Calibri"/>
      <w:sz w:val="20"/>
      <w:szCs w:val="20"/>
    </w:rPr>
  </w:style>
  <w:style w:type="character" w:customStyle="1" w:styleId="LbjegyzetszvegChar">
    <w:name w:val="Lábjegyzetszöveg Char"/>
    <w:basedOn w:val="Bekezdsalapbettpusa"/>
    <w:link w:val="Lbjegyzetszveg"/>
    <w:uiPriority w:val="99"/>
    <w:rsid w:val="00316EF9"/>
    <w:rPr>
      <w:rFonts w:ascii="Calibri" w:eastAsia="Calibri" w:hAnsi="Calibri" w:cs="Times New Roman"/>
      <w:sz w:val="20"/>
      <w:szCs w:val="20"/>
    </w:rPr>
  </w:style>
  <w:style w:type="character" w:styleId="Lbjegyzet-hivatkozs">
    <w:name w:val="footnote reference"/>
    <w:uiPriority w:val="99"/>
    <w:unhideWhenUsed/>
    <w:rsid w:val="00316EF9"/>
    <w:rPr>
      <w:vertAlign w:val="superscript"/>
    </w:rPr>
  </w:style>
  <w:style w:type="character" w:customStyle="1" w:styleId="Lbjegyzet">
    <w:name w:val="Lábjegyzet_"/>
    <w:basedOn w:val="Bekezdsalapbettpusa"/>
    <w:link w:val="Lbjegyzet0"/>
    <w:rsid w:val="00F617BB"/>
    <w:rPr>
      <w:rFonts w:ascii="Century Schoolbook" w:eastAsia="Century Schoolbook" w:hAnsi="Century Schoolbook" w:cs="Century Schoolbook"/>
      <w:sz w:val="12"/>
      <w:szCs w:val="12"/>
      <w:shd w:val="clear" w:color="auto" w:fill="FFFFFF"/>
    </w:rPr>
  </w:style>
  <w:style w:type="character" w:customStyle="1" w:styleId="Lbjegyzet2">
    <w:name w:val="Lábjegyzet (2)_"/>
    <w:basedOn w:val="Bekezdsalapbettpusa"/>
    <w:link w:val="Lbjegyzet20"/>
    <w:rsid w:val="00F617BB"/>
    <w:rPr>
      <w:rFonts w:ascii="Century Schoolbook" w:eastAsia="Century Schoolbook" w:hAnsi="Century Schoolbook" w:cs="Century Schoolbook"/>
      <w:sz w:val="11"/>
      <w:szCs w:val="11"/>
      <w:shd w:val="clear" w:color="auto" w:fill="FFFFFF"/>
    </w:rPr>
  </w:style>
  <w:style w:type="character" w:customStyle="1" w:styleId="Lbjegyzet3">
    <w:name w:val="Lábjegyzet (3)_"/>
    <w:basedOn w:val="Bekezdsalapbettpusa"/>
    <w:link w:val="Lbjegyzet30"/>
    <w:rsid w:val="00F617BB"/>
    <w:rPr>
      <w:rFonts w:ascii="Century Schoolbook" w:eastAsia="Century Schoolbook" w:hAnsi="Century Schoolbook" w:cs="Century Schoolbook"/>
      <w:sz w:val="12"/>
      <w:szCs w:val="12"/>
      <w:shd w:val="clear" w:color="auto" w:fill="FFFFFF"/>
    </w:rPr>
  </w:style>
  <w:style w:type="paragraph" w:customStyle="1" w:styleId="Lbjegyzet0">
    <w:name w:val="Lábjegyzet"/>
    <w:basedOn w:val="Norml"/>
    <w:link w:val="Lbjegyzet"/>
    <w:rsid w:val="00F617BB"/>
    <w:pPr>
      <w:shd w:val="clear" w:color="auto" w:fill="FFFFFF"/>
      <w:spacing w:after="0" w:line="0" w:lineRule="atLeast"/>
    </w:pPr>
    <w:rPr>
      <w:rFonts w:ascii="Century Schoolbook" w:eastAsia="Century Schoolbook" w:hAnsi="Century Schoolbook" w:cs="Century Schoolbook"/>
      <w:sz w:val="12"/>
      <w:szCs w:val="12"/>
    </w:rPr>
  </w:style>
  <w:style w:type="paragraph" w:customStyle="1" w:styleId="Lbjegyzet20">
    <w:name w:val="Lábjegyzet (2)"/>
    <w:basedOn w:val="Norml"/>
    <w:link w:val="Lbjegyzet2"/>
    <w:rsid w:val="00F617BB"/>
    <w:pPr>
      <w:shd w:val="clear" w:color="auto" w:fill="FFFFFF"/>
      <w:spacing w:after="0" w:line="0" w:lineRule="atLeast"/>
    </w:pPr>
    <w:rPr>
      <w:rFonts w:ascii="Century Schoolbook" w:eastAsia="Century Schoolbook" w:hAnsi="Century Schoolbook" w:cs="Century Schoolbook"/>
      <w:sz w:val="11"/>
      <w:szCs w:val="11"/>
    </w:rPr>
  </w:style>
  <w:style w:type="paragraph" w:customStyle="1" w:styleId="Lbjegyzet30">
    <w:name w:val="Lábjegyzet (3)"/>
    <w:basedOn w:val="Norml"/>
    <w:link w:val="Lbjegyzet3"/>
    <w:rsid w:val="00F617BB"/>
    <w:pPr>
      <w:shd w:val="clear" w:color="auto" w:fill="FFFFFF"/>
      <w:spacing w:after="0" w:line="0" w:lineRule="atLeast"/>
    </w:pPr>
    <w:rPr>
      <w:rFonts w:ascii="Century Schoolbook" w:eastAsia="Century Schoolbook" w:hAnsi="Century Schoolbook" w:cs="Century Schoolbook"/>
      <w:sz w:val="12"/>
      <w:szCs w:val="12"/>
    </w:rPr>
  </w:style>
  <w:style w:type="character" w:customStyle="1" w:styleId="Cmsor2Char">
    <w:name w:val="Címsor 2 Char"/>
    <w:basedOn w:val="Bekezdsalapbettpusa"/>
    <w:link w:val="Cmsor2"/>
    <w:uiPriority w:val="9"/>
    <w:rsid w:val="00BB1626"/>
    <w:rPr>
      <w:rFonts w:ascii="Times New Roman" w:eastAsiaTheme="majorEastAsia" w:hAnsi="Times New Roman" w:cs="Times New Roman"/>
      <w:b/>
      <w:color w:val="1F4E79" w:themeColor="accent1" w:themeShade="80"/>
      <w:sz w:val="26"/>
      <w:szCs w:val="26"/>
    </w:rPr>
  </w:style>
  <w:style w:type="character" w:customStyle="1" w:styleId="Cmsor3Char">
    <w:name w:val="Címsor 3 Char"/>
    <w:basedOn w:val="Bekezdsalapbettpusa"/>
    <w:link w:val="Cmsor3"/>
    <w:uiPriority w:val="9"/>
    <w:rsid w:val="00334F22"/>
    <w:rPr>
      <w:rFonts w:ascii="Times New Roman" w:eastAsiaTheme="majorEastAsia" w:hAnsi="Times New Roman" w:cs="Times New Roman"/>
      <w:b/>
      <w:color w:val="808080" w:themeColor="background1" w:themeShade="80"/>
      <w:sz w:val="24"/>
      <w:szCs w:val="24"/>
      <w:lang w:val="hu" w:eastAsia="hu-HU"/>
    </w:rPr>
  </w:style>
  <w:style w:type="character" w:customStyle="1" w:styleId="Cmsor4Char">
    <w:name w:val="Címsor 4 Char"/>
    <w:basedOn w:val="Bekezdsalapbettpusa"/>
    <w:link w:val="Cmsor4"/>
    <w:uiPriority w:val="9"/>
    <w:semiHidden/>
    <w:rsid w:val="00F617BB"/>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F617BB"/>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F617BB"/>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F617BB"/>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F617BB"/>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F617BB"/>
    <w:rPr>
      <w:rFonts w:asciiTheme="majorHAnsi" w:eastAsiaTheme="majorEastAsia" w:hAnsiTheme="majorHAnsi" w:cstheme="majorBidi"/>
      <w:i/>
      <w:iCs/>
      <w:color w:val="272727" w:themeColor="text1" w:themeTint="D8"/>
      <w:sz w:val="21"/>
      <w:szCs w:val="21"/>
    </w:rPr>
  </w:style>
  <w:style w:type="table" w:styleId="Rcsostblzat">
    <w:name w:val="Table Grid"/>
    <w:basedOn w:val="Normltblzat"/>
    <w:uiPriority w:val="39"/>
    <w:rsid w:val="0019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51972"/>
    <w:rPr>
      <w:color w:val="0563C1" w:themeColor="hyperlink"/>
      <w:u w:val="single"/>
    </w:rPr>
  </w:style>
  <w:style w:type="character" w:styleId="Feloldatlanmegemlts">
    <w:name w:val="Unresolved Mention"/>
    <w:basedOn w:val="Bekezdsalapbettpusa"/>
    <w:uiPriority w:val="99"/>
    <w:semiHidden/>
    <w:unhideWhenUsed/>
    <w:rsid w:val="0005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044">
      <w:bodyDiv w:val="1"/>
      <w:marLeft w:val="0"/>
      <w:marRight w:val="0"/>
      <w:marTop w:val="0"/>
      <w:marBottom w:val="0"/>
      <w:divBdr>
        <w:top w:val="none" w:sz="0" w:space="0" w:color="auto"/>
        <w:left w:val="none" w:sz="0" w:space="0" w:color="auto"/>
        <w:bottom w:val="none" w:sz="0" w:space="0" w:color="auto"/>
        <w:right w:val="none" w:sz="0" w:space="0" w:color="auto"/>
      </w:divBdr>
    </w:div>
    <w:div w:id="20424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6346-485E-4BCE-9527-034212AF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4338</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wnorbert;Wancsakovszky Norbert</dc:creator>
  <cp:keywords>GDPR</cp:keywords>
  <dc:description/>
  <cp:lastModifiedBy>Norbert Wancsakovszky</cp:lastModifiedBy>
  <cp:revision>2</cp:revision>
  <dcterms:created xsi:type="dcterms:W3CDTF">2022-10-28T07:35:00Z</dcterms:created>
  <dcterms:modified xsi:type="dcterms:W3CDTF">2022-10-28T07:35:00Z</dcterms:modified>
</cp:coreProperties>
</file>