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2C3A" w14:textId="77777777" w:rsidR="00E537A4" w:rsidRPr="007F1D9F" w:rsidRDefault="00E537A4" w:rsidP="00E537A4">
      <w:pPr>
        <w:spacing w:before="360" w:after="120" w:line="276" w:lineRule="auto"/>
        <w:jc w:val="both"/>
        <w:rPr>
          <w:rFonts w:ascii="Times New Roman" w:eastAsia="Times New Roman" w:hAnsi="Times New Roman" w:cs="Calibri"/>
          <w:i/>
          <w:sz w:val="24"/>
          <w:szCs w:val="20"/>
          <w:lang w:eastAsia="hu-HU"/>
        </w:rPr>
      </w:pP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Figyelem!</w:t>
      </w:r>
    </w:p>
    <w:p w14:paraId="5FBD73BA" w14:textId="77777777" w:rsidR="00E537A4" w:rsidRPr="007F1D9F" w:rsidRDefault="00E537A4" w:rsidP="00E537A4">
      <w:pPr>
        <w:spacing w:after="0" w:line="276" w:lineRule="auto"/>
        <w:jc w:val="both"/>
        <w:rPr>
          <w:rFonts w:ascii="Times New Roman" w:eastAsia="Times New Roman" w:hAnsi="Times New Roman" w:cs="Calibri"/>
          <w:i/>
          <w:sz w:val="24"/>
          <w:szCs w:val="20"/>
          <w:lang w:eastAsia="hu-HU"/>
        </w:rPr>
      </w:pP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A</w:t>
      </w:r>
      <w:r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z Óvoda</w:t>
      </w: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 xml:space="preserve"> területén elektronikus megfigyelőrendszer működik. A rendszer által rögzített képfelvétel készítésének célja a személy- és vagyonvédelmi jogsértések megelőzése, illetve bizonyítása, valamint vitás esetben a döntés elősegítése.</w:t>
      </w:r>
    </w:p>
    <w:p w14:paraId="020D8B6E" w14:textId="77777777" w:rsidR="00E537A4" w:rsidRPr="007F1D9F" w:rsidRDefault="00E537A4" w:rsidP="00E537A4">
      <w:pPr>
        <w:spacing w:after="0" w:line="276" w:lineRule="auto"/>
        <w:jc w:val="both"/>
        <w:rPr>
          <w:rFonts w:ascii="Times New Roman" w:eastAsia="Times New Roman" w:hAnsi="Times New Roman" w:cs="Calibri"/>
          <w:i/>
          <w:sz w:val="24"/>
          <w:szCs w:val="20"/>
          <w:lang w:eastAsia="hu-HU"/>
        </w:rPr>
      </w:pP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Az adatokat hatósági megkeresés kivételével harmadik félnek nem adjuk át.</w:t>
      </w:r>
    </w:p>
    <w:p w14:paraId="5CAA9ACE" w14:textId="77777777" w:rsidR="00E537A4" w:rsidRPr="007F1D9F" w:rsidRDefault="00E537A4" w:rsidP="00E537A4">
      <w:pPr>
        <w:spacing w:before="120" w:after="0" w:line="276" w:lineRule="auto"/>
        <w:jc w:val="both"/>
        <w:rPr>
          <w:rFonts w:ascii="Times New Roman" w:eastAsia="Times New Roman" w:hAnsi="Times New Roman" w:cs="Calibri"/>
          <w:i/>
          <w:sz w:val="24"/>
          <w:szCs w:val="20"/>
          <w:lang w:eastAsia="hu-HU"/>
        </w:rPr>
      </w:pP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Kezelt adatok: A személyek képmása és a felvételeken esetleg látható egyéb személyes adatai,</w:t>
      </w:r>
      <w:r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 xml:space="preserve"> pl. viselkedése vagy egyéb, következtetés levonására alkalmas látvány</w:t>
      </w: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.</w:t>
      </w:r>
    </w:p>
    <w:p w14:paraId="1801B23F" w14:textId="77777777" w:rsidR="00E537A4" w:rsidRPr="007F1D9F" w:rsidRDefault="00E537A4" w:rsidP="00E537A4">
      <w:pPr>
        <w:spacing w:after="0" w:line="276" w:lineRule="auto"/>
        <w:jc w:val="both"/>
        <w:rPr>
          <w:rFonts w:ascii="Times New Roman" w:eastAsia="Times New Roman" w:hAnsi="Times New Roman" w:cs="Calibri"/>
          <w:i/>
          <w:sz w:val="24"/>
          <w:szCs w:val="20"/>
          <w:lang w:eastAsia="hu-HU"/>
        </w:rPr>
      </w:pP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 xml:space="preserve">Adatkezelő: </w:t>
      </w:r>
      <w:r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 xml:space="preserve">Solymári Óvoda-Bölcsőde - </w:t>
      </w:r>
      <w:r w:rsidRPr="001A037B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2083 Solymár, József Attila utca 1.</w:t>
      </w:r>
    </w:p>
    <w:p w14:paraId="141FEA77" w14:textId="77777777" w:rsidR="00E537A4" w:rsidRPr="007F1D9F" w:rsidRDefault="00E537A4" w:rsidP="00E537A4">
      <w:pPr>
        <w:spacing w:after="0" w:line="276" w:lineRule="auto"/>
        <w:jc w:val="both"/>
        <w:rPr>
          <w:rFonts w:ascii="Times New Roman" w:eastAsia="Times New Roman" w:hAnsi="Times New Roman" w:cs="Calibri"/>
          <w:i/>
          <w:sz w:val="24"/>
          <w:szCs w:val="20"/>
          <w:lang w:eastAsia="hu-HU"/>
        </w:rPr>
      </w:pP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 xml:space="preserve">A felvételek tárolási helye: </w:t>
      </w:r>
      <w:r w:rsidRPr="0082663E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2083 Solymár</w:t>
      </w:r>
      <w:r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,</w:t>
      </w:r>
      <w:r w:rsidRPr="0082663E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 xml:space="preserve"> Váci Mihály u.26</w:t>
      </w:r>
      <w:r w:rsidRPr="001A037B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.</w:t>
      </w:r>
    </w:p>
    <w:p w14:paraId="277286F6" w14:textId="77777777" w:rsidR="00E537A4" w:rsidRPr="007F1D9F" w:rsidRDefault="00E537A4" w:rsidP="00E537A4">
      <w:pPr>
        <w:spacing w:after="0" w:line="276" w:lineRule="auto"/>
        <w:jc w:val="both"/>
        <w:rPr>
          <w:rFonts w:ascii="Times New Roman" w:eastAsia="Times New Roman" w:hAnsi="Times New Roman" w:cs="Calibri"/>
          <w:i/>
          <w:sz w:val="24"/>
          <w:szCs w:val="20"/>
          <w:lang w:eastAsia="hu-HU"/>
        </w:rPr>
      </w:pP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 xml:space="preserve">A tárolás időtartama: felhasználás hiányában legfeljebb </w:t>
      </w:r>
      <w:r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két hét.</w:t>
      </w:r>
    </w:p>
    <w:p w14:paraId="6FB059E4" w14:textId="77777777" w:rsidR="00E537A4" w:rsidRPr="007F1D9F" w:rsidRDefault="00E537A4" w:rsidP="00E537A4">
      <w:pPr>
        <w:spacing w:after="0" w:line="276" w:lineRule="auto"/>
        <w:jc w:val="both"/>
        <w:rPr>
          <w:rFonts w:ascii="Times New Roman" w:eastAsia="Times New Roman" w:hAnsi="Times New Roman" w:cs="Calibri"/>
          <w:i/>
          <w:sz w:val="24"/>
          <w:szCs w:val="20"/>
          <w:lang w:eastAsia="hu-HU"/>
        </w:rPr>
      </w:pP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 xml:space="preserve">Az adatkezelés jogalapja: </w:t>
      </w:r>
      <w:r w:rsidRPr="00F869AE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 xml:space="preserve">adatkezelő </w:t>
      </w:r>
      <w:r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közérdekű feladatának ellátása (GDPR 6. cikk (1) e).</w:t>
      </w:r>
    </w:p>
    <w:p w14:paraId="5B756774" w14:textId="77777777" w:rsidR="00E537A4" w:rsidRPr="00F869AE" w:rsidRDefault="00E537A4" w:rsidP="00E537A4">
      <w:pPr>
        <w:spacing w:after="0" w:line="276" w:lineRule="auto"/>
        <w:jc w:val="both"/>
        <w:rPr>
          <w:rFonts w:ascii="Times New Roman" w:eastAsia="Times New Roman" w:hAnsi="Times New Roman" w:cs="Calibri"/>
          <w:i/>
          <w:sz w:val="24"/>
          <w:szCs w:val="20"/>
          <w:lang w:eastAsia="hu-HU"/>
        </w:rPr>
      </w:pPr>
      <w:r w:rsidRPr="00F869AE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Adatfeldolgozók: A folyamatban nem vesznek részt adatfeldolgozók.</w:t>
      </w:r>
    </w:p>
    <w:p w14:paraId="420EAF12" w14:textId="77777777" w:rsidR="00E537A4" w:rsidRPr="007F1D9F" w:rsidRDefault="00E537A4" w:rsidP="00E537A4">
      <w:pPr>
        <w:spacing w:before="120" w:after="0" w:line="276" w:lineRule="auto"/>
        <w:jc w:val="both"/>
        <w:rPr>
          <w:rFonts w:ascii="Times New Roman" w:eastAsia="Times New Roman" w:hAnsi="Times New Roman" w:cs="Calibri"/>
          <w:i/>
          <w:sz w:val="24"/>
          <w:szCs w:val="20"/>
          <w:highlight w:val="yellow"/>
          <w:lang w:eastAsia="hu-HU"/>
        </w:rPr>
      </w:pP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 xml:space="preserve">Az adatok megismerésére jogosult személyek a </w:t>
      </w:r>
      <w:r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Solymári Óvoda-Bölcsőde intézményvezetője és helyettese</w:t>
      </w: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.</w:t>
      </w:r>
    </w:p>
    <w:p w14:paraId="485F2EE3" w14:textId="77777777" w:rsidR="00E537A4" w:rsidRPr="007F1D9F" w:rsidRDefault="00E537A4" w:rsidP="00E537A4">
      <w:pPr>
        <w:spacing w:before="120" w:after="0" w:line="276" w:lineRule="auto"/>
        <w:jc w:val="both"/>
        <w:rPr>
          <w:rFonts w:ascii="Times New Roman" w:eastAsia="Times New Roman" w:hAnsi="Times New Roman" w:cs="Calibri"/>
          <w:i/>
          <w:sz w:val="24"/>
          <w:szCs w:val="20"/>
          <w:lang w:eastAsia="hu-HU"/>
        </w:rPr>
      </w:pPr>
      <w:r w:rsidRPr="007F1D9F">
        <w:rPr>
          <w:rFonts w:ascii="Times New Roman" w:eastAsia="Times New Roman" w:hAnsi="Times New Roman" w:cs="Calibri"/>
          <w:i/>
          <w:sz w:val="23"/>
          <w:szCs w:val="23"/>
          <w:lang w:eastAsia="hu-HU"/>
        </w:rPr>
        <w:t>Bővebb tájékoztatás, törlés/zárolás igénylése:</w:t>
      </w:r>
      <w:r w:rsidRPr="00EA13DB">
        <w:rPr>
          <w:rFonts w:ascii="Times New Roman" w:eastAsia="Times New Roman" w:hAnsi="Times New Roman" w:cs="Calibri"/>
          <w:i/>
          <w:sz w:val="23"/>
          <w:szCs w:val="23"/>
          <w:lang w:eastAsia="hu-HU"/>
        </w:rPr>
        <w:t xml:space="preserve"> </w:t>
      </w:r>
      <w:r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 xml:space="preserve">Wancsakovszky Norbert adatvédelmi tisztviselő, </w:t>
      </w:r>
      <w:r w:rsidRPr="001A037B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+36 26 560 600</w:t>
      </w:r>
      <w:r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, dpo@solymar.hu</w:t>
      </w:r>
    </w:p>
    <w:p w14:paraId="1F9C8048" w14:textId="280F2C61" w:rsidR="00503EAA" w:rsidRDefault="00E537A4" w:rsidP="00E537A4">
      <w:pPr>
        <w:spacing w:before="120" w:after="120" w:line="276" w:lineRule="auto"/>
        <w:jc w:val="both"/>
      </w:pP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 xml:space="preserve">Adatvédelmi jog érvényesítése: NAIH - </w:t>
      </w:r>
      <w:r w:rsidRPr="00606795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1055 Budapest, Falk Miksa utca 9-11.</w:t>
      </w:r>
      <w:r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br/>
      </w:r>
      <w:r w:rsidRPr="007F1D9F">
        <w:rPr>
          <w:rFonts w:ascii="Times New Roman" w:eastAsia="Times New Roman" w:hAnsi="Times New Roman" w:cs="Calibri"/>
          <w:i/>
          <w:sz w:val="24"/>
          <w:szCs w:val="20"/>
          <w:lang w:eastAsia="hu-HU"/>
        </w:rPr>
        <w:t>Tel.: (1) 391 1400 - www.naih.hu</w:t>
      </w:r>
    </w:p>
    <w:sectPr w:rsidR="00503EAA" w:rsidSect="001A037B">
      <w:headerReference w:type="default" r:id="rId6"/>
      <w:pgSz w:w="11906" w:h="16838"/>
      <w:pgMar w:top="2836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781C" w14:textId="77777777" w:rsidR="00150CBB" w:rsidRDefault="00150CBB" w:rsidP="00E537A4">
      <w:pPr>
        <w:spacing w:after="0" w:line="240" w:lineRule="auto"/>
      </w:pPr>
      <w:r>
        <w:separator/>
      </w:r>
    </w:p>
  </w:endnote>
  <w:endnote w:type="continuationSeparator" w:id="0">
    <w:p w14:paraId="28BE746C" w14:textId="77777777" w:rsidR="00150CBB" w:rsidRDefault="00150CBB" w:rsidP="00E5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9D3A" w14:textId="77777777" w:rsidR="00150CBB" w:rsidRDefault="00150CBB" w:rsidP="00E537A4">
      <w:pPr>
        <w:spacing w:after="0" w:line="240" w:lineRule="auto"/>
      </w:pPr>
      <w:r>
        <w:separator/>
      </w:r>
    </w:p>
  </w:footnote>
  <w:footnote w:type="continuationSeparator" w:id="0">
    <w:p w14:paraId="1AD54153" w14:textId="77777777" w:rsidR="00150CBB" w:rsidRDefault="00150CBB" w:rsidP="00E5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7A78" w14:textId="5CD1629E" w:rsidR="001A037B" w:rsidRPr="00071758" w:rsidRDefault="00000000" w:rsidP="001A037B">
    <w:pPr>
      <w:pStyle w:val="lfej"/>
      <w:spacing w:before="600"/>
    </w:pPr>
    <w:bookmarkStart w:id="0" w:name="_Hlk500851597"/>
    <w:bookmarkStart w:id="1" w:name="_Hlk500851598"/>
    <w:r>
      <w:rPr>
        <w:noProof/>
      </w:rPr>
      <w:pict w14:anchorId="5BFD6C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8" o:spid="_x0000_s1025" type="#_x0000_t136" style="position:absolute;margin-left:0;margin-top:0;width:586.2pt;height:53.2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  <w:bookmarkEnd w:id="0"/>
    <w:bookmarkEnd w:id="1"/>
    <w:r>
      <w:rPr>
        <w:noProof/>
      </w:rPr>
      <w:drawing>
        <wp:inline distT="0" distB="0" distL="0" distR="0" wp14:anchorId="0F998273" wp14:editId="0F2E2895">
          <wp:extent cx="514800" cy="720000"/>
          <wp:effectExtent l="0" t="0" r="0" b="444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mer_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7A4">
      <w:tab/>
    </w:r>
    <w:r w:rsidR="00E537A4">
      <w:tab/>
    </w:r>
    <w:r w:rsidR="00E537A4">
      <w:rPr>
        <w:noProof/>
      </w:rPr>
      <w:drawing>
        <wp:inline distT="0" distB="0" distL="0" distR="0" wp14:anchorId="67C130F8" wp14:editId="0293F0DA">
          <wp:extent cx="1119170" cy="720000"/>
          <wp:effectExtent l="0" t="0" r="5080" b="444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191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A4"/>
    <w:rsid w:val="00150CBB"/>
    <w:rsid w:val="00503EAA"/>
    <w:rsid w:val="00E537A4"/>
    <w:rsid w:val="00E6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DA66C"/>
  <w15:chartTrackingRefBased/>
  <w15:docId w15:val="{CA585B1F-C556-4BE8-8765-E229D11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37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37A4"/>
  </w:style>
  <w:style w:type="paragraph" w:styleId="llb">
    <w:name w:val="footer"/>
    <w:basedOn w:val="Norml"/>
    <w:link w:val="llbChar"/>
    <w:uiPriority w:val="99"/>
    <w:unhideWhenUsed/>
    <w:rsid w:val="00E5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Wancsakovszky Norbert</dc:creator>
  <cp:keywords>(c) Minden jog fenntartva - Wancsakovszky Norbert</cp:keywords>
  <dc:description/>
  <cp:lastModifiedBy>Norbert Wancsakovszky</cp:lastModifiedBy>
  <cp:revision>1</cp:revision>
  <dcterms:created xsi:type="dcterms:W3CDTF">2022-10-28T07:39:00Z</dcterms:created>
  <dcterms:modified xsi:type="dcterms:W3CDTF">2022-10-28T07:50:00Z</dcterms:modified>
</cp:coreProperties>
</file>